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54D" w:rsidRDefault="008B354D" w:rsidP="00EE516D">
      <w:pPr>
        <w:pStyle w:val="2"/>
        <w:jc w:val="center"/>
        <w:rPr>
          <w:sz w:val="24"/>
          <w:szCs w:val="24"/>
        </w:rPr>
      </w:pPr>
      <w:r>
        <w:rPr>
          <w:rFonts w:hint="eastAsia"/>
        </w:rPr>
        <w:t>《</w:t>
      </w:r>
      <w:r w:rsidR="002B07D3" w:rsidRPr="002B07D3">
        <w:rPr>
          <w:rFonts w:hint="eastAsia"/>
        </w:rPr>
        <w:t>自动控制原理</w:t>
      </w:r>
      <w:r>
        <w:rPr>
          <w:rFonts w:hint="eastAsia"/>
        </w:rPr>
        <w:t>》课程教学大纲</w:t>
      </w:r>
      <w:r w:rsidR="005E4110">
        <w:rPr>
          <w:rFonts w:hint="eastAsia"/>
        </w:rPr>
        <w:t xml:space="preserve"> </w:t>
      </w:r>
    </w:p>
    <w:p w:rsidR="008B354D" w:rsidRPr="00A05D3B" w:rsidRDefault="007F1FDD" w:rsidP="00EE516D">
      <w:pPr>
        <w:pStyle w:val="10"/>
        <w:spacing w:line="360" w:lineRule="auto"/>
        <w:ind w:firstLineChars="0" w:firstLine="0"/>
        <w:rPr>
          <w:rFonts w:ascii="宋体" w:hAnsi="宋体"/>
          <w:b/>
          <w:sz w:val="30"/>
          <w:szCs w:val="30"/>
        </w:rPr>
      </w:pPr>
      <w:r w:rsidRPr="00A05D3B">
        <w:rPr>
          <w:rFonts w:ascii="宋体" w:hAnsi="宋体"/>
          <w:b/>
          <w:sz w:val="30"/>
          <w:szCs w:val="30"/>
        </w:rPr>
        <w:fldChar w:fldCharType="begin"/>
      </w:r>
      <w:r w:rsidR="008B354D" w:rsidRPr="00A05D3B">
        <w:rPr>
          <w:rFonts w:ascii="宋体" w:hAnsi="宋体"/>
          <w:b/>
          <w:sz w:val="30"/>
          <w:szCs w:val="30"/>
        </w:rPr>
        <w:instrText xml:space="preserve"> = 1 \* ROMAN </w:instrText>
      </w:r>
      <w:r w:rsidRPr="00A05D3B">
        <w:rPr>
          <w:rFonts w:ascii="宋体" w:hAnsi="宋体"/>
          <w:b/>
          <w:sz w:val="30"/>
          <w:szCs w:val="30"/>
        </w:rPr>
        <w:fldChar w:fldCharType="separate"/>
      </w:r>
      <w:r w:rsidR="008B354D" w:rsidRPr="00A05D3B">
        <w:rPr>
          <w:rFonts w:ascii="宋体" w:hAnsi="宋体"/>
          <w:b/>
          <w:noProof/>
          <w:sz w:val="30"/>
          <w:szCs w:val="30"/>
        </w:rPr>
        <w:t>I</w:t>
      </w:r>
      <w:r w:rsidRPr="00A05D3B">
        <w:rPr>
          <w:rFonts w:ascii="宋体" w:hAnsi="宋体"/>
          <w:b/>
          <w:sz w:val="30"/>
          <w:szCs w:val="30"/>
        </w:rPr>
        <w:fldChar w:fldCharType="end"/>
      </w:r>
      <w:r w:rsidR="008B354D" w:rsidRPr="00A05D3B">
        <w:rPr>
          <w:rFonts w:ascii="宋体" w:hAnsi="宋体"/>
          <w:b/>
          <w:sz w:val="30"/>
          <w:szCs w:val="30"/>
        </w:rPr>
        <w:t xml:space="preserve"> </w:t>
      </w:r>
      <w:r w:rsidR="008B354D" w:rsidRPr="00A05D3B">
        <w:rPr>
          <w:rFonts w:ascii="宋体" w:hAnsi="宋体" w:hint="eastAsia"/>
          <w:b/>
          <w:sz w:val="30"/>
          <w:szCs w:val="30"/>
        </w:rPr>
        <w:t>课程实施细则</w:t>
      </w:r>
    </w:p>
    <w:p w:rsidR="008B354D" w:rsidRDefault="008B354D" w:rsidP="00EE516D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一、教师信息</w:t>
      </w:r>
    </w:p>
    <w:p w:rsidR="008B354D" w:rsidRDefault="008B354D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姓名：</w:t>
      </w:r>
      <w:r>
        <w:rPr>
          <w:sz w:val="24"/>
          <w:szCs w:val="24"/>
        </w:rPr>
        <w:t xml:space="preserve">   </w:t>
      </w:r>
      <w:r w:rsidR="002B07D3">
        <w:rPr>
          <w:rFonts w:hint="eastAsia"/>
          <w:sz w:val="24"/>
          <w:szCs w:val="24"/>
        </w:rPr>
        <w:t>叶宏</w:t>
      </w:r>
      <w:r>
        <w:rPr>
          <w:sz w:val="24"/>
          <w:szCs w:val="24"/>
        </w:rPr>
        <w:t xml:space="preserve">      </w:t>
      </w:r>
      <w:r w:rsidR="005E4110"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职称：</w:t>
      </w:r>
      <w:r w:rsidR="002B07D3">
        <w:rPr>
          <w:rFonts w:hint="eastAsia"/>
          <w:sz w:val="24"/>
          <w:szCs w:val="24"/>
        </w:rPr>
        <w:t>副教授</w:t>
      </w:r>
    </w:p>
    <w:p w:rsidR="008B354D" w:rsidRDefault="008B354D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办公室：</w:t>
      </w:r>
      <w:r w:rsidR="005E4110">
        <w:rPr>
          <w:rFonts w:hint="eastAsia"/>
          <w:sz w:val="24"/>
          <w:szCs w:val="24"/>
        </w:rPr>
        <w:t>机电楼</w:t>
      </w:r>
      <w:r w:rsidR="005E4110">
        <w:rPr>
          <w:rFonts w:hint="eastAsia"/>
          <w:sz w:val="24"/>
          <w:szCs w:val="24"/>
        </w:rPr>
        <w:t>311</w:t>
      </w:r>
      <w:r>
        <w:rPr>
          <w:sz w:val="24"/>
          <w:szCs w:val="24"/>
        </w:rPr>
        <w:t xml:space="preserve">   </w:t>
      </w:r>
      <w:r w:rsidR="005E4110"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电话：</w:t>
      </w:r>
      <w:r w:rsidR="005E4110">
        <w:rPr>
          <w:rFonts w:hint="eastAsia"/>
          <w:sz w:val="24"/>
          <w:szCs w:val="24"/>
        </w:rPr>
        <w:t>57122371</w:t>
      </w:r>
    </w:p>
    <w:p w:rsidR="008B354D" w:rsidRDefault="008B354D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电子信箱：</w:t>
      </w:r>
      <w:r w:rsidR="002B07D3">
        <w:rPr>
          <w:rFonts w:hint="eastAsia"/>
          <w:sz w:val="24"/>
          <w:szCs w:val="24"/>
        </w:rPr>
        <w:t>yeeho</w:t>
      </w:r>
      <w:r w:rsidR="005E4110">
        <w:rPr>
          <w:rFonts w:hint="eastAsia"/>
          <w:sz w:val="24"/>
          <w:szCs w:val="24"/>
        </w:rPr>
        <w:t>@shnu.edu.cn</w:t>
      </w:r>
    </w:p>
    <w:p w:rsidR="008B354D" w:rsidRDefault="008B354D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答疑时间：</w:t>
      </w:r>
      <w:r w:rsidR="005E4110">
        <w:rPr>
          <w:rFonts w:hint="eastAsia"/>
          <w:sz w:val="24"/>
          <w:szCs w:val="24"/>
        </w:rPr>
        <w:t>周</w:t>
      </w:r>
      <w:r w:rsidR="002B07D3">
        <w:rPr>
          <w:rFonts w:hint="eastAsia"/>
          <w:sz w:val="24"/>
          <w:szCs w:val="24"/>
        </w:rPr>
        <w:t>四</w:t>
      </w:r>
      <w:r w:rsidR="002B07D3">
        <w:rPr>
          <w:rFonts w:hint="eastAsia"/>
          <w:sz w:val="24"/>
          <w:szCs w:val="24"/>
        </w:rPr>
        <w:t>9</w:t>
      </w:r>
      <w:r w:rsidR="005E4110">
        <w:rPr>
          <w:rFonts w:hint="eastAsia"/>
          <w:sz w:val="24"/>
          <w:szCs w:val="24"/>
        </w:rPr>
        <w:t>：</w:t>
      </w:r>
      <w:r w:rsidR="00DC52CA">
        <w:rPr>
          <w:rFonts w:hint="eastAsia"/>
          <w:sz w:val="24"/>
          <w:szCs w:val="24"/>
        </w:rPr>
        <w:t>30</w:t>
      </w:r>
      <w:r w:rsidR="005E4110">
        <w:rPr>
          <w:rFonts w:hint="eastAsia"/>
          <w:sz w:val="24"/>
          <w:szCs w:val="24"/>
        </w:rPr>
        <w:t>---1</w:t>
      </w:r>
      <w:r w:rsidR="002B07D3">
        <w:rPr>
          <w:rFonts w:hint="eastAsia"/>
          <w:sz w:val="24"/>
          <w:szCs w:val="24"/>
        </w:rPr>
        <w:t>4</w:t>
      </w:r>
      <w:r w:rsidR="005E4110">
        <w:rPr>
          <w:rFonts w:hint="eastAsia"/>
          <w:sz w:val="24"/>
          <w:szCs w:val="24"/>
        </w:rPr>
        <w:t>：</w:t>
      </w:r>
      <w:r w:rsidR="002B07D3">
        <w:rPr>
          <w:rFonts w:hint="eastAsia"/>
          <w:sz w:val="24"/>
          <w:szCs w:val="24"/>
        </w:rPr>
        <w:t>0</w:t>
      </w:r>
      <w:r w:rsidR="005E4110">
        <w:rPr>
          <w:rFonts w:hint="eastAsia"/>
          <w:sz w:val="24"/>
          <w:szCs w:val="24"/>
        </w:rPr>
        <w:t>0</w:t>
      </w:r>
    </w:p>
    <w:p w:rsidR="008B354D" w:rsidRDefault="005E4110" w:rsidP="007D7270">
      <w:pPr>
        <w:pStyle w:val="10"/>
        <w:spacing w:line="360" w:lineRule="auto"/>
        <w:ind w:left="36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:rsidR="008B354D" w:rsidRDefault="008B354D" w:rsidP="00EE516D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二、课程基本信息</w:t>
      </w:r>
    </w:p>
    <w:p w:rsidR="008B354D" w:rsidRDefault="008B354D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课程名称（中文）：</w:t>
      </w:r>
      <w:r w:rsidR="002B07D3" w:rsidRPr="002B07D3">
        <w:rPr>
          <w:rFonts w:hint="eastAsia"/>
          <w:sz w:val="24"/>
          <w:szCs w:val="24"/>
        </w:rPr>
        <w:t>自动控制原理</w:t>
      </w:r>
    </w:p>
    <w:p w:rsidR="004867A6" w:rsidRPr="006E55F5" w:rsidRDefault="008B354D" w:rsidP="004867A6">
      <w:pPr>
        <w:spacing w:line="360" w:lineRule="auto"/>
        <w:rPr>
          <w:szCs w:val="21"/>
        </w:rPr>
      </w:pPr>
      <w:r>
        <w:rPr>
          <w:rFonts w:hint="eastAsia"/>
          <w:sz w:val="24"/>
          <w:szCs w:val="24"/>
        </w:rPr>
        <w:t>课程名称（英文）：</w:t>
      </w:r>
      <w:r w:rsidR="002B07D3">
        <w:rPr>
          <w:rFonts w:hint="eastAsia"/>
          <w:sz w:val="28"/>
        </w:rPr>
        <w:t xml:space="preserve">Principles of </w:t>
      </w:r>
      <w:r w:rsidR="002B07D3">
        <w:rPr>
          <w:rFonts w:cs="Arial"/>
          <w:sz w:val="28"/>
        </w:rPr>
        <w:t>Automatic Control</w:t>
      </w:r>
    </w:p>
    <w:p w:rsidR="004867A6" w:rsidRDefault="008B354D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课程性质：</w:t>
      </w:r>
      <w:r w:rsidR="002B07D3">
        <w:rPr>
          <w:rFonts w:hint="eastAsia"/>
          <w:sz w:val="24"/>
          <w:szCs w:val="24"/>
        </w:rPr>
        <w:t>限定选</w:t>
      </w:r>
      <w:r>
        <w:rPr>
          <w:rFonts w:hint="eastAsia"/>
          <w:sz w:val="24"/>
          <w:szCs w:val="24"/>
        </w:rPr>
        <w:t>修</w:t>
      </w:r>
      <w:r w:rsidR="004867A6">
        <w:rPr>
          <w:rFonts w:hint="eastAsia"/>
          <w:sz w:val="24"/>
          <w:szCs w:val="24"/>
        </w:rPr>
        <w:t>课</w:t>
      </w:r>
    </w:p>
    <w:p w:rsidR="005E4110" w:rsidRDefault="004867A6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课程类别</w:t>
      </w:r>
      <w:r>
        <w:rPr>
          <w:sz w:val="24"/>
          <w:szCs w:val="24"/>
        </w:rPr>
        <w:t>*</w:t>
      </w:r>
      <w:r>
        <w:rPr>
          <w:rFonts w:hint="eastAsia"/>
          <w:sz w:val="24"/>
          <w:szCs w:val="24"/>
        </w:rPr>
        <w:t>：学术知识类</w:t>
      </w:r>
    </w:p>
    <w:p w:rsidR="008B354D" w:rsidRDefault="008B354D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课程代码：</w:t>
      </w:r>
      <w:r w:rsidR="002B07D3" w:rsidRPr="002B07D3">
        <w:rPr>
          <w:rFonts w:hint="eastAsia"/>
          <w:sz w:val="24"/>
          <w:szCs w:val="24"/>
        </w:rPr>
        <w:t>2130030</w:t>
      </w:r>
    </w:p>
    <w:p w:rsidR="008B354D" w:rsidRDefault="008B354D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周学时：</w:t>
      </w:r>
      <w:r>
        <w:rPr>
          <w:sz w:val="24"/>
          <w:szCs w:val="24"/>
        </w:rPr>
        <w:t xml:space="preserve"> </w:t>
      </w:r>
      <w:r w:rsidR="002B07D3">
        <w:rPr>
          <w:rFonts w:hint="eastAsia"/>
          <w:sz w:val="24"/>
          <w:szCs w:val="24"/>
        </w:rPr>
        <w:t>3</w:t>
      </w:r>
      <w:r>
        <w:rPr>
          <w:sz w:val="24"/>
          <w:szCs w:val="24"/>
        </w:rPr>
        <w:t xml:space="preserve">         </w:t>
      </w:r>
      <w:r>
        <w:rPr>
          <w:rFonts w:hint="eastAsia"/>
          <w:sz w:val="24"/>
          <w:szCs w:val="24"/>
        </w:rPr>
        <w:t>总学时：</w:t>
      </w:r>
      <w:r w:rsidR="002B07D3">
        <w:rPr>
          <w:rFonts w:hint="eastAsia"/>
          <w:sz w:val="24"/>
          <w:szCs w:val="24"/>
        </w:rPr>
        <w:t>48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学分</w:t>
      </w:r>
      <w:r>
        <w:rPr>
          <w:sz w:val="24"/>
          <w:szCs w:val="24"/>
        </w:rPr>
        <w:t>:</w:t>
      </w:r>
      <w:r w:rsidR="002B07D3">
        <w:rPr>
          <w:rFonts w:hint="eastAsia"/>
          <w:sz w:val="24"/>
          <w:szCs w:val="24"/>
        </w:rPr>
        <w:t>3</w:t>
      </w:r>
    </w:p>
    <w:p w:rsidR="008B354D" w:rsidRDefault="008B354D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先修课程：</w:t>
      </w:r>
      <w:r w:rsidR="002B07D3">
        <w:rPr>
          <w:rFonts w:hint="eastAsia"/>
          <w:sz w:val="24"/>
          <w:szCs w:val="24"/>
        </w:rPr>
        <w:t>高等数学、工程数学、电路分析基础、电子技术、信号与系统</w:t>
      </w:r>
    </w:p>
    <w:p w:rsidR="008B354D" w:rsidRDefault="008B354D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开设专业：</w:t>
      </w:r>
      <w:r w:rsidR="005E4110">
        <w:rPr>
          <w:rFonts w:hint="eastAsia"/>
          <w:sz w:val="24"/>
          <w:szCs w:val="24"/>
        </w:rPr>
        <w:t>电子信息工程</w:t>
      </w:r>
    </w:p>
    <w:p w:rsidR="008B354D" w:rsidRDefault="005E4110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:rsidR="008B354D" w:rsidRDefault="008B354D" w:rsidP="00EE516D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三、课程简介</w:t>
      </w:r>
    </w:p>
    <w:p w:rsidR="000B67AA" w:rsidRDefault="008B354D" w:rsidP="002B07D3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B07D3" w:rsidRPr="002E03B3">
        <w:rPr>
          <w:rFonts w:ascii="宋体" w:hAnsi="宋体" w:hint="eastAsia"/>
          <w:sz w:val="24"/>
          <w:szCs w:val="24"/>
        </w:rPr>
        <w:t>本课程是电子信息工程一门重要的技术基础课，也是该专业的限定选修课之一。本课程</w:t>
      </w:r>
      <w:r w:rsidR="002B07D3">
        <w:rPr>
          <w:rFonts w:ascii="宋体" w:hAnsi="宋体" w:hint="eastAsia"/>
          <w:sz w:val="24"/>
          <w:szCs w:val="24"/>
        </w:rPr>
        <w:t>的学习内容主要是</w:t>
      </w:r>
      <w:r w:rsidR="002B07D3" w:rsidRPr="002E03B3">
        <w:rPr>
          <w:rFonts w:ascii="宋体" w:hAnsi="宋体" w:hint="eastAsia"/>
          <w:sz w:val="24"/>
          <w:szCs w:val="24"/>
        </w:rPr>
        <w:t>控制系统</w:t>
      </w:r>
      <w:r w:rsidR="002B07D3">
        <w:rPr>
          <w:rFonts w:ascii="宋体" w:hAnsi="宋体" w:hint="eastAsia"/>
          <w:sz w:val="24"/>
          <w:szCs w:val="24"/>
        </w:rPr>
        <w:t>的经典</w:t>
      </w:r>
      <w:r w:rsidR="002B07D3" w:rsidRPr="002E03B3">
        <w:rPr>
          <w:rFonts w:ascii="宋体" w:hAnsi="宋体" w:hint="eastAsia"/>
          <w:sz w:val="24"/>
          <w:szCs w:val="24"/>
        </w:rPr>
        <w:t>分析</w:t>
      </w:r>
      <w:r w:rsidR="002B07D3">
        <w:rPr>
          <w:rFonts w:ascii="宋体" w:hAnsi="宋体" w:hint="eastAsia"/>
          <w:sz w:val="24"/>
          <w:szCs w:val="24"/>
        </w:rPr>
        <w:t>方法，</w:t>
      </w:r>
      <w:r w:rsidR="002B07D3" w:rsidRPr="002E03B3">
        <w:rPr>
          <w:rFonts w:ascii="宋体" w:hAnsi="宋体" w:hint="eastAsia"/>
          <w:sz w:val="24"/>
          <w:szCs w:val="24"/>
        </w:rPr>
        <w:t>设计的基础知识，包括控制系统的稳定性、稳态特性和动态特性，以及控制系统的校正。</w:t>
      </w:r>
    </w:p>
    <w:p w:rsidR="008B354D" w:rsidRDefault="008B354D" w:rsidP="000B67AA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四、课程目标</w:t>
      </w:r>
    </w:p>
    <w:p w:rsidR="004867A6" w:rsidRDefault="002B07D3" w:rsidP="000B67AA">
      <w:pPr>
        <w:spacing w:line="360" w:lineRule="auto"/>
        <w:ind w:firstLineChars="196" w:firstLine="470"/>
        <w:rPr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通过对本课程的学习，使学生了解并掌握</w:t>
      </w:r>
      <w:r w:rsidRPr="002E03B3">
        <w:rPr>
          <w:rFonts w:ascii="宋体" w:hAnsi="宋体" w:hint="eastAsia"/>
          <w:sz w:val="24"/>
          <w:szCs w:val="24"/>
        </w:rPr>
        <w:t>自动控制系统</w:t>
      </w:r>
      <w:r>
        <w:rPr>
          <w:rFonts w:ascii="宋体" w:hAnsi="宋体" w:hint="eastAsia"/>
          <w:sz w:val="24"/>
          <w:szCs w:val="24"/>
        </w:rPr>
        <w:t>分析和应用</w:t>
      </w:r>
      <w:r w:rsidRPr="002E03B3">
        <w:rPr>
          <w:rFonts w:ascii="宋体" w:hAnsi="宋体" w:hint="eastAsia"/>
          <w:sz w:val="24"/>
          <w:szCs w:val="24"/>
        </w:rPr>
        <w:t>的基本理论和基本方法</w:t>
      </w:r>
      <w:r>
        <w:rPr>
          <w:rFonts w:ascii="宋体" w:hAnsi="宋体" w:hint="eastAsia"/>
          <w:sz w:val="24"/>
          <w:szCs w:val="24"/>
        </w:rPr>
        <w:t>，包括自动控制系统数学模型的建立、时域分析方法、频域分析方法，自动控制系统的设计和优化。</w:t>
      </w:r>
      <w:r w:rsidRPr="002E03B3">
        <w:rPr>
          <w:rFonts w:ascii="宋体" w:hAnsi="宋体" w:hint="eastAsia"/>
          <w:sz w:val="24"/>
          <w:szCs w:val="24"/>
        </w:rPr>
        <w:t>为相关后续课程奠定坚实的基础</w:t>
      </w:r>
      <w:r>
        <w:rPr>
          <w:rFonts w:ascii="宋体" w:hAnsi="宋体" w:hint="eastAsia"/>
          <w:sz w:val="24"/>
          <w:szCs w:val="24"/>
        </w:rPr>
        <w:t>，具备初步的自动控制系统设计能力</w:t>
      </w:r>
      <w:r w:rsidRPr="002E03B3">
        <w:rPr>
          <w:rFonts w:ascii="宋体" w:hAnsi="宋体" w:hint="eastAsia"/>
          <w:sz w:val="24"/>
          <w:szCs w:val="24"/>
        </w:rPr>
        <w:t>。</w:t>
      </w:r>
    </w:p>
    <w:p w:rsidR="008B354D" w:rsidRDefault="008B354D" w:rsidP="00EE516D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五、教学内容与进度安排</w:t>
      </w:r>
      <w:r>
        <w:rPr>
          <w:b/>
          <w:sz w:val="28"/>
          <w:szCs w:val="28"/>
        </w:rPr>
        <w:t>*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3969"/>
        <w:gridCol w:w="2410"/>
        <w:gridCol w:w="1701"/>
      </w:tblGrid>
      <w:tr w:rsidR="008B354D" w:rsidRPr="008D1CBF" w:rsidTr="00C6338F">
        <w:tc>
          <w:tcPr>
            <w:tcW w:w="959" w:type="dxa"/>
          </w:tcPr>
          <w:p w:rsidR="008B354D" w:rsidRPr="008D1CBF" w:rsidRDefault="008B354D" w:rsidP="004C358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教学</w:t>
            </w:r>
          </w:p>
          <w:p w:rsidR="008B354D" w:rsidRPr="008D1CBF" w:rsidRDefault="008B354D" w:rsidP="004C358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周次</w:t>
            </w:r>
          </w:p>
        </w:tc>
        <w:tc>
          <w:tcPr>
            <w:tcW w:w="3969" w:type="dxa"/>
            <w:vAlign w:val="center"/>
          </w:tcPr>
          <w:p w:rsidR="008B354D" w:rsidRPr="008D1CBF" w:rsidRDefault="008B354D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授课内容及重难点</w:t>
            </w:r>
          </w:p>
        </w:tc>
        <w:tc>
          <w:tcPr>
            <w:tcW w:w="2410" w:type="dxa"/>
            <w:vAlign w:val="center"/>
          </w:tcPr>
          <w:p w:rsidR="008B354D" w:rsidRPr="008D1CBF" w:rsidRDefault="008B354D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授课形式</w:t>
            </w:r>
          </w:p>
        </w:tc>
        <w:tc>
          <w:tcPr>
            <w:tcW w:w="1701" w:type="dxa"/>
            <w:vAlign w:val="center"/>
          </w:tcPr>
          <w:p w:rsidR="008B354D" w:rsidRPr="008D1CBF" w:rsidRDefault="008B354D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课外学习要求</w:t>
            </w:r>
          </w:p>
        </w:tc>
      </w:tr>
      <w:tr w:rsidR="002B07D3" w:rsidRPr="008D1CBF" w:rsidTr="005F57BF">
        <w:tc>
          <w:tcPr>
            <w:tcW w:w="959" w:type="dxa"/>
          </w:tcPr>
          <w:p w:rsidR="002B07D3" w:rsidRPr="008D1CBF" w:rsidRDefault="002B07D3" w:rsidP="0032489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2B07D3" w:rsidRDefault="002B07D3" w:rsidP="00324890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自动控制系统</w:t>
            </w:r>
            <w:r w:rsidRPr="002E03B3">
              <w:rPr>
                <w:rFonts w:ascii="宋体" w:hAnsi="宋体" w:hint="eastAsia"/>
                <w:sz w:val="24"/>
                <w:szCs w:val="24"/>
              </w:rPr>
              <w:t>的基本概念：</w:t>
            </w:r>
            <w:r>
              <w:rPr>
                <w:rFonts w:ascii="宋体" w:hAnsi="宋体" w:hint="eastAsia"/>
                <w:sz w:val="24"/>
                <w:szCs w:val="24"/>
              </w:rPr>
              <w:t>结构、类型、表示方法、主要特性</w:t>
            </w:r>
          </w:p>
          <w:p w:rsidR="002B07D3" w:rsidRDefault="002B07D3" w:rsidP="00324890">
            <w:pPr>
              <w:rPr>
                <w:rFonts w:ascii="宋体" w:hAnsi="宋体"/>
                <w:sz w:val="24"/>
                <w:szCs w:val="24"/>
              </w:rPr>
            </w:pPr>
            <w:r w:rsidRPr="002E03B3">
              <w:rPr>
                <w:rFonts w:ascii="宋体" w:hAnsi="宋体" w:hint="eastAsia"/>
                <w:sz w:val="24"/>
                <w:szCs w:val="24"/>
              </w:rPr>
              <w:t>自动控制理论发展</w:t>
            </w:r>
            <w:r>
              <w:rPr>
                <w:rFonts w:ascii="宋体" w:hAnsi="宋体" w:hint="eastAsia"/>
                <w:sz w:val="24"/>
                <w:szCs w:val="24"/>
              </w:rPr>
              <w:t>历史</w:t>
            </w:r>
          </w:p>
          <w:p w:rsidR="002B07D3" w:rsidRDefault="002B07D3" w:rsidP="00324890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自动控制系统</w:t>
            </w:r>
            <w:r w:rsidRPr="002E03B3">
              <w:rPr>
                <w:rFonts w:ascii="宋体" w:hAnsi="宋体" w:hint="eastAsia"/>
                <w:sz w:val="24"/>
                <w:szCs w:val="24"/>
              </w:rPr>
              <w:t>的数学模型</w:t>
            </w:r>
          </w:p>
          <w:p w:rsidR="002B07D3" w:rsidRPr="008D1CBF" w:rsidRDefault="002B07D3" w:rsidP="00324890">
            <w:pPr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微分方程、拉氏变换</w:t>
            </w:r>
          </w:p>
        </w:tc>
        <w:tc>
          <w:tcPr>
            <w:tcW w:w="2410" w:type="dxa"/>
          </w:tcPr>
          <w:p w:rsidR="002B07D3" w:rsidRPr="008D1CBF" w:rsidRDefault="002B07D3" w:rsidP="00324890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讲授与讨论</w:t>
            </w:r>
          </w:p>
        </w:tc>
        <w:tc>
          <w:tcPr>
            <w:tcW w:w="1701" w:type="dxa"/>
          </w:tcPr>
          <w:p w:rsidR="002B07D3" w:rsidRPr="008D1CBF" w:rsidRDefault="002B07D3" w:rsidP="0032489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复习，完成习题</w:t>
            </w:r>
            <w:r>
              <w:rPr>
                <w:rFonts w:hint="eastAsia"/>
                <w:sz w:val="24"/>
                <w:szCs w:val="24"/>
              </w:rPr>
              <w:t>1-1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；</w:t>
            </w:r>
            <w:r>
              <w:rPr>
                <w:rFonts w:hint="eastAsia"/>
                <w:sz w:val="24"/>
                <w:szCs w:val="24"/>
              </w:rPr>
              <w:t>2-2</w:t>
            </w:r>
          </w:p>
        </w:tc>
      </w:tr>
      <w:tr w:rsidR="002B07D3" w:rsidRPr="008D1CBF" w:rsidTr="005F57BF">
        <w:tc>
          <w:tcPr>
            <w:tcW w:w="959" w:type="dxa"/>
          </w:tcPr>
          <w:p w:rsidR="002B07D3" w:rsidRPr="008D1CBF" w:rsidRDefault="002B07D3" w:rsidP="0032489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2B07D3" w:rsidRDefault="002B07D3" w:rsidP="00324890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系统</w:t>
            </w:r>
            <w:r w:rsidRPr="002E03B3">
              <w:rPr>
                <w:rFonts w:ascii="宋体" w:hAnsi="宋体" w:hint="eastAsia"/>
                <w:sz w:val="24"/>
                <w:szCs w:val="24"/>
              </w:rPr>
              <w:t>传递函数的</w:t>
            </w:r>
            <w:r>
              <w:rPr>
                <w:rFonts w:ascii="宋体" w:hAnsi="宋体" w:hint="eastAsia"/>
                <w:sz w:val="24"/>
                <w:szCs w:val="24"/>
              </w:rPr>
              <w:t>概念</w:t>
            </w:r>
          </w:p>
          <w:p w:rsidR="002B07D3" w:rsidRDefault="002B07D3" w:rsidP="00324890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典型环节</w:t>
            </w:r>
            <w:r w:rsidRPr="002E03B3">
              <w:rPr>
                <w:rFonts w:ascii="宋体" w:hAnsi="宋体" w:hint="eastAsia"/>
                <w:sz w:val="24"/>
                <w:szCs w:val="24"/>
              </w:rPr>
              <w:t>传递函数</w:t>
            </w:r>
          </w:p>
          <w:p w:rsidR="002B07D3" w:rsidRPr="00D20575" w:rsidRDefault="002B07D3" w:rsidP="00324890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系统传递函数求取</w:t>
            </w:r>
          </w:p>
        </w:tc>
        <w:tc>
          <w:tcPr>
            <w:tcW w:w="2410" w:type="dxa"/>
          </w:tcPr>
          <w:p w:rsidR="002B07D3" w:rsidRPr="008D1CBF" w:rsidRDefault="002B07D3" w:rsidP="00324890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讲授与练习</w:t>
            </w:r>
          </w:p>
        </w:tc>
        <w:tc>
          <w:tcPr>
            <w:tcW w:w="1701" w:type="dxa"/>
          </w:tcPr>
          <w:p w:rsidR="002B07D3" w:rsidRPr="008D1CBF" w:rsidRDefault="002B07D3" w:rsidP="0032489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复习，完成习题</w:t>
            </w:r>
            <w:r>
              <w:rPr>
                <w:rFonts w:hint="eastAsia"/>
                <w:sz w:val="24"/>
                <w:szCs w:val="24"/>
              </w:rPr>
              <w:t>2-3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6</w:t>
            </w:r>
          </w:p>
        </w:tc>
      </w:tr>
      <w:tr w:rsidR="002B07D3" w:rsidRPr="008D1CBF" w:rsidTr="005F57BF">
        <w:tc>
          <w:tcPr>
            <w:tcW w:w="959" w:type="dxa"/>
          </w:tcPr>
          <w:p w:rsidR="002B07D3" w:rsidRPr="008D1CBF" w:rsidRDefault="002B07D3" w:rsidP="0032489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2B07D3" w:rsidRDefault="002B07D3" w:rsidP="00324890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结构图</w:t>
            </w:r>
            <w:r w:rsidRPr="002E03B3">
              <w:rPr>
                <w:rFonts w:ascii="宋体" w:hAnsi="宋体" w:hint="eastAsia"/>
                <w:sz w:val="24"/>
                <w:szCs w:val="24"/>
              </w:rPr>
              <w:t>绘制</w:t>
            </w:r>
            <w:r>
              <w:rPr>
                <w:rFonts w:ascii="宋体" w:hAnsi="宋体" w:hint="eastAsia"/>
                <w:sz w:val="24"/>
                <w:szCs w:val="24"/>
              </w:rPr>
              <w:t>及</w:t>
            </w:r>
            <w:r w:rsidRPr="002E03B3">
              <w:rPr>
                <w:rFonts w:ascii="宋体" w:hAnsi="宋体" w:hint="eastAsia"/>
                <w:sz w:val="24"/>
                <w:szCs w:val="24"/>
              </w:rPr>
              <w:t>等效变换</w:t>
            </w:r>
          </w:p>
          <w:p w:rsidR="002B07D3" w:rsidRDefault="002B07D3" w:rsidP="00324890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梅逊公式</w:t>
            </w:r>
          </w:p>
          <w:p w:rsidR="002B07D3" w:rsidRPr="00743B8A" w:rsidRDefault="002B07D3" w:rsidP="00324890">
            <w:pPr>
              <w:rPr>
                <w:rFonts w:ascii="宋体" w:hAnsi="宋体"/>
                <w:sz w:val="24"/>
                <w:szCs w:val="24"/>
              </w:rPr>
            </w:pPr>
            <w:r w:rsidRPr="002E03B3">
              <w:rPr>
                <w:rFonts w:ascii="宋体" w:hAnsi="宋体" w:hint="eastAsia"/>
                <w:sz w:val="24"/>
                <w:szCs w:val="24"/>
              </w:rPr>
              <w:t>重点：系统传递函数的求取。</w:t>
            </w:r>
            <w:r w:rsidRPr="002E03B3">
              <w:rPr>
                <w:rFonts w:ascii="宋体" w:hAnsi="宋体" w:hint="eastAsia"/>
                <w:sz w:val="24"/>
                <w:szCs w:val="24"/>
              </w:rPr>
              <w:br/>
            </w:r>
            <w:r>
              <w:rPr>
                <w:rFonts w:ascii="宋体" w:hAnsi="宋体" w:hint="eastAsia"/>
                <w:sz w:val="24"/>
                <w:szCs w:val="24"/>
              </w:rPr>
              <w:t>难点：结构图等效变换</w:t>
            </w:r>
            <w:r w:rsidRPr="00743B8A">
              <w:rPr>
                <w:rFonts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2B07D3" w:rsidRDefault="002B07D3" w:rsidP="00324890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讲授与练习</w:t>
            </w:r>
          </w:p>
          <w:p w:rsidR="002B07D3" w:rsidRPr="008D1CBF" w:rsidRDefault="002B07D3" w:rsidP="0032489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B07D3" w:rsidRPr="008D1CBF" w:rsidRDefault="002B07D3" w:rsidP="0032489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复习，完成习题</w:t>
            </w:r>
            <w:r>
              <w:rPr>
                <w:rFonts w:hint="eastAsia"/>
                <w:sz w:val="24"/>
                <w:szCs w:val="24"/>
              </w:rPr>
              <w:t>2-11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13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 xml:space="preserve">16 </w:t>
            </w:r>
          </w:p>
        </w:tc>
      </w:tr>
      <w:tr w:rsidR="002B07D3" w:rsidRPr="008D1CBF" w:rsidTr="005F57BF">
        <w:tc>
          <w:tcPr>
            <w:tcW w:w="959" w:type="dxa"/>
          </w:tcPr>
          <w:p w:rsidR="002B07D3" w:rsidRPr="008D1CBF" w:rsidRDefault="002B07D3" w:rsidP="0032489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2B07D3" w:rsidRDefault="002B07D3" w:rsidP="00324890">
            <w:pPr>
              <w:rPr>
                <w:rFonts w:ascii="宋体" w:hAnsi="宋体"/>
                <w:sz w:val="24"/>
                <w:szCs w:val="24"/>
              </w:rPr>
            </w:pPr>
            <w:r w:rsidRPr="002E03B3">
              <w:rPr>
                <w:rFonts w:ascii="宋体" w:hAnsi="宋体" w:hint="eastAsia"/>
                <w:sz w:val="24"/>
                <w:szCs w:val="24"/>
              </w:rPr>
              <w:t>时域性能指标的定义，</w:t>
            </w:r>
          </w:p>
          <w:p w:rsidR="002B07D3" w:rsidRDefault="002B07D3" w:rsidP="00324890">
            <w:pPr>
              <w:rPr>
                <w:rFonts w:ascii="宋体" w:hAnsi="宋体"/>
                <w:sz w:val="24"/>
                <w:szCs w:val="24"/>
              </w:rPr>
            </w:pPr>
            <w:proofErr w:type="gramStart"/>
            <w:r w:rsidRPr="002E03B3">
              <w:rPr>
                <w:rFonts w:ascii="宋体" w:hAnsi="宋体" w:hint="eastAsia"/>
                <w:sz w:val="24"/>
                <w:szCs w:val="24"/>
              </w:rPr>
              <w:t>一阶和二阶系统</w:t>
            </w:r>
            <w:proofErr w:type="gramEnd"/>
            <w:r w:rsidRPr="002E03B3">
              <w:rPr>
                <w:rFonts w:ascii="宋体" w:hAnsi="宋体" w:hint="eastAsia"/>
                <w:sz w:val="24"/>
                <w:szCs w:val="24"/>
              </w:rPr>
              <w:t>性能指标的求取</w:t>
            </w:r>
          </w:p>
          <w:p w:rsidR="002B07D3" w:rsidRPr="00743B8A" w:rsidRDefault="002B07D3" w:rsidP="00324890">
            <w:pPr>
              <w:rPr>
                <w:rFonts w:ascii="宋体" w:hAnsi="宋体"/>
                <w:sz w:val="24"/>
                <w:szCs w:val="24"/>
              </w:rPr>
            </w:pPr>
            <w:r w:rsidRPr="002E03B3">
              <w:rPr>
                <w:rFonts w:ascii="宋体" w:hAnsi="宋体" w:hint="eastAsia"/>
                <w:sz w:val="24"/>
                <w:szCs w:val="24"/>
              </w:rPr>
              <w:t>重点：二阶系统动态性能估算，</w:t>
            </w:r>
          </w:p>
        </w:tc>
        <w:tc>
          <w:tcPr>
            <w:tcW w:w="2410" w:type="dxa"/>
          </w:tcPr>
          <w:p w:rsidR="002B07D3" w:rsidRDefault="002B07D3" w:rsidP="00324890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讲授与练习</w:t>
            </w:r>
          </w:p>
          <w:p w:rsidR="002B07D3" w:rsidRPr="008D1CBF" w:rsidRDefault="002B07D3" w:rsidP="0032489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B07D3" w:rsidRPr="008D1CBF" w:rsidRDefault="002B07D3" w:rsidP="0032489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复习，完成习题</w:t>
            </w:r>
            <w:r>
              <w:rPr>
                <w:rFonts w:hint="eastAsia"/>
                <w:sz w:val="24"/>
                <w:szCs w:val="24"/>
              </w:rPr>
              <w:t>3-4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10</w:t>
            </w:r>
          </w:p>
        </w:tc>
      </w:tr>
      <w:tr w:rsidR="002B07D3" w:rsidRPr="008D1CBF" w:rsidTr="005F57BF">
        <w:tc>
          <w:tcPr>
            <w:tcW w:w="959" w:type="dxa"/>
          </w:tcPr>
          <w:p w:rsidR="002B07D3" w:rsidRPr="008D1CBF" w:rsidRDefault="002B07D3" w:rsidP="0032489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2B07D3" w:rsidRDefault="002B07D3" w:rsidP="00324890">
            <w:pPr>
              <w:rPr>
                <w:rFonts w:ascii="宋体" w:hAnsi="宋体"/>
                <w:sz w:val="24"/>
                <w:szCs w:val="24"/>
              </w:rPr>
            </w:pPr>
            <w:r w:rsidRPr="002E03B3">
              <w:rPr>
                <w:rFonts w:ascii="宋体" w:hAnsi="宋体" w:hint="eastAsia"/>
                <w:sz w:val="24"/>
                <w:szCs w:val="24"/>
              </w:rPr>
              <w:t>二阶系统性能改善的方法</w:t>
            </w:r>
          </w:p>
          <w:p w:rsidR="002B07D3" w:rsidRDefault="002B07D3" w:rsidP="00324890">
            <w:pPr>
              <w:pStyle w:val="10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实验1:</w:t>
            </w:r>
            <w:r w:rsidRPr="00C84464">
              <w:rPr>
                <w:rFonts w:ascii="宋体" w:hAnsi="宋体" w:hint="eastAsia"/>
                <w:sz w:val="24"/>
                <w:szCs w:val="24"/>
              </w:rPr>
              <w:t>典型环节与系统的模拟</w:t>
            </w:r>
          </w:p>
        </w:tc>
        <w:tc>
          <w:tcPr>
            <w:tcW w:w="2410" w:type="dxa"/>
          </w:tcPr>
          <w:p w:rsidR="002B07D3" w:rsidRPr="008D1CBF" w:rsidRDefault="002B07D3" w:rsidP="00324890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讲授与练习，实验</w:t>
            </w:r>
          </w:p>
        </w:tc>
        <w:tc>
          <w:tcPr>
            <w:tcW w:w="1701" w:type="dxa"/>
          </w:tcPr>
          <w:p w:rsidR="002B07D3" w:rsidRPr="008D1CBF" w:rsidRDefault="002B07D3" w:rsidP="00324890">
            <w:pPr>
              <w:rPr>
                <w:sz w:val="24"/>
                <w:szCs w:val="24"/>
              </w:rPr>
            </w:pPr>
          </w:p>
        </w:tc>
      </w:tr>
      <w:tr w:rsidR="002B07D3" w:rsidRPr="008D1CBF" w:rsidTr="005F57BF">
        <w:tc>
          <w:tcPr>
            <w:tcW w:w="959" w:type="dxa"/>
          </w:tcPr>
          <w:p w:rsidR="002B07D3" w:rsidRPr="008D1CBF" w:rsidRDefault="002B07D3" w:rsidP="0032489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2B07D3" w:rsidRDefault="002B07D3" w:rsidP="00324890">
            <w:pPr>
              <w:rPr>
                <w:rFonts w:ascii="宋体" w:hAnsi="宋体"/>
                <w:sz w:val="24"/>
                <w:szCs w:val="24"/>
              </w:rPr>
            </w:pPr>
            <w:proofErr w:type="gramStart"/>
            <w:r w:rsidRPr="002E03B3">
              <w:rPr>
                <w:rFonts w:ascii="宋体" w:hAnsi="宋体" w:hint="eastAsia"/>
                <w:sz w:val="24"/>
                <w:szCs w:val="24"/>
              </w:rPr>
              <w:t>劳</w:t>
            </w:r>
            <w:proofErr w:type="gramEnd"/>
            <w:r w:rsidRPr="002E03B3">
              <w:rPr>
                <w:rFonts w:ascii="宋体" w:hAnsi="宋体" w:hint="eastAsia"/>
                <w:sz w:val="24"/>
                <w:szCs w:val="24"/>
              </w:rPr>
              <w:t>斯稳定判据及其应用</w:t>
            </w:r>
          </w:p>
          <w:p w:rsidR="002B07D3" w:rsidRDefault="002B07D3" w:rsidP="00324890">
            <w:pPr>
              <w:rPr>
                <w:sz w:val="24"/>
                <w:szCs w:val="24"/>
              </w:rPr>
            </w:pPr>
            <w:r w:rsidRPr="002E03B3">
              <w:rPr>
                <w:rFonts w:ascii="宋体" w:hAnsi="宋体" w:hint="eastAsia"/>
                <w:sz w:val="24"/>
                <w:szCs w:val="24"/>
              </w:rPr>
              <w:t>稳</w:t>
            </w:r>
            <w:r>
              <w:rPr>
                <w:rFonts w:ascii="宋体" w:hAnsi="宋体" w:hint="eastAsia"/>
                <w:sz w:val="24"/>
                <w:szCs w:val="24"/>
              </w:rPr>
              <w:t>态</w:t>
            </w:r>
            <w:r w:rsidRPr="002E03B3">
              <w:rPr>
                <w:rFonts w:ascii="宋体" w:hAnsi="宋体" w:hint="eastAsia"/>
                <w:sz w:val="24"/>
                <w:szCs w:val="24"/>
              </w:rPr>
              <w:t>误差的分析与计算</w:t>
            </w:r>
          </w:p>
        </w:tc>
        <w:tc>
          <w:tcPr>
            <w:tcW w:w="2410" w:type="dxa"/>
          </w:tcPr>
          <w:p w:rsidR="002B07D3" w:rsidRPr="008D1CBF" w:rsidRDefault="002B07D3" w:rsidP="00324890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讲授与练习</w:t>
            </w:r>
          </w:p>
        </w:tc>
        <w:tc>
          <w:tcPr>
            <w:tcW w:w="1701" w:type="dxa"/>
          </w:tcPr>
          <w:p w:rsidR="002B07D3" w:rsidRPr="008D1CBF" w:rsidRDefault="002B07D3" w:rsidP="0032489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复习，完成习题</w:t>
            </w:r>
            <w:r>
              <w:rPr>
                <w:rFonts w:hint="eastAsia"/>
                <w:sz w:val="24"/>
                <w:szCs w:val="24"/>
              </w:rPr>
              <w:t>3-11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13</w:t>
            </w:r>
          </w:p>
        </w:tc>
      </w:tr>
      <w:tr w:rsidR="002B07D3" w:rsidRPr="008D1CBF" w:rsidTr="005F57BF">
        <w:tc>
          <w:tcPr>
            <w:tcW w:w="959" w:type="dxa"/>
          </w:tcPr>
          <w:p w:rsidR="002B07D3" w:rsidRPr="008D1CBF" w:rsidRDefault="002B07D3" w:rsidP="0032489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2B07D3" w:rsidRDefault="002B07D3" w:rsidP="00324890">
            <w:pPr>
              <w:rPr>
                <w:rFonts w:ascii="宋体" w:hAnsi="宋体"/>
                <w:sz w:val="24"/>
                <w:szCs w:val="24"/>
              </w:rPr>
            </w:pPr>
            <w:r w:rsidRPr="002E03B3">
              <w:rPr>
                <w:rFonts w:ascii="宋体" w:hAnsi="宋体" w:hint="eastAsia"/>
                <w:sz w:val="24"/>
                <w:szCs w:val="24"/>
              </w:rPr>
              <w:t>减小或消除稳态误差的方法</w:t>
            </w:r>
          </w:p>
          <w:p w:rsidR="002B07D3" w:rsidRDefault="002B07D3" w:rsidP="00324890">
            <w:pPr>
              <w:pStyle w:val="10"/>
              <w:ind w:firstLineChars="0" w:firstLine="0"/>
              <w:rPr>
                <w:sz w:val="24"/>
                <w:szCs w:val="24"/>
              </w:rPr>
            </w:pPr>
            <w:r w:rsidRPr="002E03B3">
              <w:rPr>
                <w:rFonts w:ascii="宋体" w:hAnsi="宋体" w:hint="eastAsia"/>
                <w:sz w:val="24"/>
                <w:szCs w:val="24"/>
              </w:rPr>
              <w:t>重点：二阶系统动态性能估算，稳定性分析方法及稳态误差计算方法。</w:t>
            </w:r>
            <w:r w:rsidRPr="002E03B3">
              <w:rPr>
                <w:rFonts w:ascii="宋体" w:hAnsi="宋体" w:hint="eastAsia"/>
                <w:sz w:val="24"/>
                <w:szCs w:val="24"/>
              </w:rPr>
              <w:br/>
            </w:r>
            <w:r>
              <w:rPr>
                <w:rFonts w:ascii="宋体" w:hAnsi="宋体" w:hint="eastAsia"/>
                <w:sz w:val="24"/>
                <w:szCs w:val="24"/>
              </w:rPr>
              <w:t>难点：二阶系统性能改善方法及扰动作用下减小稳态误差</w:t>
            </w:r>
            <w:r w:rsidRPr="002E03B3">
              <w:rPr>
                <w:rFonts w:ascii="宋体" w:hAnsi="宋体" w:hint="eastAsia"/>
                <w:sz w:val="24"/>
                <w:szCs w:val="24"/>
              </w:rPr>
              <w:t>措施。</w:t>
            </w:r>
          </w:p>
        </w:tc>
        <w:tc>
          <w:tcPr>
            <w:tcW w:w="2410" w:type="dxa"/>
          </w:tcPr>
          <w:p w:rsidR="002B07D3" w:rsidRPr="008D1CBF" w:rsidRDefault="002B07D3" w:rsidP="00324890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讲授与练习</w:t>
            </w:r>
          </w:p>
        </w:tc>
        <w:tc>
          <w:tcPr>
            <w:tcW w:w="1701" w:type="dxa"/>
          </w:tcPr>
          <w:p w:rsidR="002B07D3" w:rsidRPr="008D1CBF" w:rsidRDefault="002B07D3" w:rsidP="0032489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复习，完成习题</w:t>
            </w:r>
            <w:r>
              <w:rPr>
                <w:rFonts w:hint="eastAsia"/>
                <w:sz w:val="24"/>
                <w:szCs w:val="24"/>
              </w:rPr>
              <w:t>3-16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17</w:t>
            </w:r>
          </w:p>
        </w:tc>
      </w:tr>
      <w:tr w:rsidR="002B07D3" w:rsidRPr="008D1CBF" w:rsidTr="005F57BF">
        <w:tc>
          <w:tcPr>
            <w:tcW w:w="959" w:type="dxa"/>
          </w:tcPr>
          <w:p w:rsidR="002B07D3" w:rsidRPr="008D1CBF" w:rsidRDefault="002B07D3" w:rsidP="0032489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2B07D3" w:rsidRDefault="002B07D3" w:rsidP="00324890">
            <w:pPr>
              <w:pStyle w:val="10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 w:rsidRPr="00C84464">
              <w:rPr>
                <w:rFonts w:ascii="宋体" w:hAnsi="宋体" w:hint="eastAsia"/>
                <w:sz w:val="24"/>
                <w:szCs w:val="24"/>
              </w:rPr>
              <w:t>根轨迹的概念</w:t>
            </w:r>
          </w:p>
          <w:p w:rsidR="002B07D3" w:rsidRDefault="002B07D3" w:rsidP="00324890">
            <w:pPr>
              <w:pStyle w:val="10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 w:rsidRPr="00C84464">
              <w:rPr>
                <w:rFonts w:ascii="宋体" w:hAnsi="宋体" w:hint="eastAsia"/>
                <w:sz w:val="24"/>
                <w:szCs w:val="24"/>
              </w:rPr>
              <w:t>根轨迹方程</w:t>
            </w:r>
          </w:p>
          <w:p w:rsidR="002B07D3" w:rsidRDefault="002B07D3" w:rsidP="00324890">
            <w:pPr>
              <w:pStyle w:val="10"/>
              <w:ind w:firstLineChars="0" w:firstLine="0"/>
              <w:rPr>
                <w:sz w:val="24"/>
                <w:szCs w:val="24"/>
              </w:rPr>
            </w:pPr>
            <w:r w:rsidRPr="00C84464">
              <w:rPr>
                <w:rFonts w:ascii="宋体" w:hAnsi="宋体" w:hint="eastAsia"/>
                <w:sz w:val="24"/>
                <w:szCs w:val="24"/>
              </w:rPr>
              <w:t>绘制根轨迹的基本法则</w:t>
            </w:r>
          </w:p>
        </w:tc>
        <w:tc>
          <w:tcPr>
            <w:tcW w:w="2410" w:type="dxa"/>
          </w:tcPr>
          <w:p w:rsidR="002B07D3" w:rsidRPr="008D1CBF" w:rsidRDefault="002B07D3" w:rsidP="00324890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讲授与练习</w:t>
            </w:r>
          </w:p>
        </w:tc>
        <w:tc>
          <w:tcPr>
            <w:tcW w:w="1701" w:type="dxa"/>
          </w:tcPr>
          <w:p w:rsidR="002B07D3" w:rsidRPr="008D1CBF" w:rsidRDefault="002B07D3" w:rsidP="0032489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复习，完成习题</w:t>
            </w:r>
            <w:r>
              <w:rPr>
                <w:rFonts w:hint="eastAsia"/>
                <w:sz w:val="24"/>
                <w:szCs w:val="24"/>
              </w:rPr>
              <w:t>4-1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5</w:t>
            </w:r>
          </w:p>
        </w:tc>
      </w:tr>
      <w:tr w:rsidR="002B07D3" w:rsidRPr="008D1CBF" w:rsidTr="005F57BF">
        <w:tc>
          <w:tcPr>
            <w:tcW w:w="959" w:type="dxa"/>
          </w:tcPr>
          <w:p w:rsidR="002B07D3" w:rsidRPr="008D1CBF" w:rsidRDefault="002B07D3" w:rsidP="0032489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2B07D3" w:rsidRDefault="002B07D3" w:rsidP="00324890">
            <w:pPr>
              <w:pStyle w:val="10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 w:rsidRPr="00C84464">
              <w:rPr>
                <w:rFonts w:ascii="宋体" w:hAnsi="宋体" w:hint="eastAsia"/>
                <w:sz w:val="24"/>
                <w:szCs w:val="24"/>
              </w:rPr>
              <w:t>用根轨迹法分析系统</w:t>
            </w:r>
          </w:p>
          <w:p w:rsidR="002B07D3" w:rsidRDefault="002B07D3" w:rsidP="00324890">
            <w:pPr>
              <w:pStyle w:val="10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重点：用根轨迹分析系统</w:t>
            </w:r>
          </w:p>
          <w:p w:rsidR="002B07D3" w:rsidRDefault="002B07D3" w:rsidP="00324890">
            <w:pPr>
              <w:pStyle w:val="10"/>
              <w:ind w:firstLineChars="0" w:firstLine="0"/>
              <w:rPr>
                <w:sz w:val="24"/>
                <w:szCs w:val="24"/>
              </w:rPr>
            </w:pPr>
            <w:r w:rsidRPr="00C84464">
              <w:rPr>
                <w:rFonts w:ascii="宋体" w:hAnsi="宋体" w:hint="eastAsia"/>
                <w:sz w:val="24"/>
                <w:szCs w:val="24"/>
              </w:rPr>
              <w:t>难点：用根轨迹法设计系统参数</w:t>
            </w:r>
          </w:p>
        </w:tc>
        <w:tc>
          <w:tcPr>
            <w:tcW w:w="2410" w:type="dxa"/>
          </w:tcPr>
          <w:p w:rsidR="002B07D3" w:rsidRPr="008D1CBF" w:rsidRDefault="002B07D3" w:rsidP="00324890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讲授与练习</w:t>
            </w:r>
          </w:p>
        </w:tc>
        <w:tc>
          <w:tcPr>
            <w:tcW w:w="1701" w:type="dxa"/>
          </w:tcPr>
          <w:p w:rsidR="002B07D3" w:rsidRPr="008D1CBF" w:rsidRDefault="002B07D3" w:rsidP="0032489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复习，完成习题</w:t>
            </w:r>
            <w:r>
              <w:rPr>
                <w:rFonts w:hint="eastAsia"/>
                <w:sz w:val="24"/>
                <w:szCs w:val="24"/>
              </w:rPr>
              <w:t>4-8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12</w:t>
            </w:r>
          </w:p>
        </w:tc>
      </w:tr>
      <w:tr w:rsidR="002B07D3" w:rsidRPr="008D1CBF" w:rsidTr="005F57BF">
        <w:tc>
          <w:tcPr>
            <w:tcW w:w="959" w:type="dxa"/>
          </w:tcPr>
          <w:p w:rsidR="002B07D3" w:rsidRPr="008D1CBF" w:rsidRDefault="002B07D3" w:rsidP="0032489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2B07D3" w:rsidRDefault="002B07D3" w:rsidP="00324890">
            <w:pPr>
              <w:pStyle w:val="10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 w:rsidRPr="00C84464">
              <w:rPr>
                <w:rFonts w:ascii="宋体" w:hAnsi="宋体" w:hint="eastAsia"/>
                <w:sz w:val="24"/>
                <w:szCs w:val="24"/>
              </w:rPr>
              <w:t>频域特性的物理意义</w:t>
            </w:r>
          </w:p>
          <w:p w:rsidR="002B07D3" w:rsidRDefault="002B07D3" w:rsidP="00324890">
            <w:pPr>
              <w:pStyle w:val="10"/>
              <w:ind w:firstLineChars="0" w:firstLine="0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系统频率</w:t>
            </w:r>
            <w:r w:rsidRPr="00C84464">
              <w:rPr>
                <w:rFonts w:ascii="宋体" w:hAnsi="宋体" w:hint="eastAsia"/>
                <w:sz w:val="24"/>
                <w:szCs w:val="24"/>
              </w:rPr>
              <w:t>特性</w:t>
            </w:r>
            <w:r>
              <w:rPr>
                <w:rFonts w:ascii="宋体" w:hAnsi="宋体" w:hint="eastAsia"/>
                <w:sz w:val="24"/>
                <w:szCs w:val="24"/>
              </w:rPr>
              <w:t>的确定</w:t>
            </w:r>
          </w:p>
        </w:tc>
        <w:tc>
          <w:tcPr>
            <w:tcW w:w="2410" w:type="dxa"/>
          </w:tcPr>
          <w:p w:rsidR="002B07D3" w:rsidRPr="008D1CBF" w:rsidRDefault="002B07D3" w:rsidP="00324890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讲授与练习</w:t>
            </w:r>
          </w:p>
        </w:tc>
        <w:tc>
          <w:tcPr>
            <w:tcW w:w="1701" w:type="dxa"/>
          </w:tcPr>
          <w:p w:rsidR="002B07D3" w:rsidRPr="008D1CBF" w:rsidRDefault="002B07D3" w:rsidP="0032489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复习，完成习题</w:t>
            </w:r>
            <w:r>
              <w:rPr>
                <w:rFonts w:hint="eastAsia"/>
                <w:sz w:val="24"/>
                <w:szCs w:val="24"/>
              </w:rPr>
              <w:t>5-2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4</w:t>
            </w:r>
          </w:p>
        </w:tc>
      </w:tr>
      <w:tr w:rsidR="002B07D3" w:rsidRPr="008D1CBF" w:rsidTr="005F57BF">
        <w:tc>
          <w:tcPr>
            <w:tcW w:w="959" w:type="dxa"/>
          </w:tcPr>
          <w:p w:rsidR="002B07D3" w:rsidRPr="008D1CBF" w:rsidRDefault="002B07D3" w:rsidP="0032489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2B07D3" w:rsidRDefault="002B07D3" w:rsidP="00324890">
            <w:pPr>
              <w:pStyle w:val="10"/>
              <w:ind w:firstLineChars="0" w:firstLine="0"/>
              <w:rPr>
                <w:rFonts w:ascii="宋体" w:hAnsi="宋体"/>
                <w:sz w:val="24"/>
                <w:szCs w:val="24"/>
              </w:rPr>
            </w:pPr>
            <w:proofErr w:type="gramStart"/>
            <w:r w:rsidRPr="00C84464">
              <w:rPr>
                <w:rFonts w:ascii="宋体" w:hAnsi="宋体" w:hint="eastAsia"/>
                <w:sz w:val="24"/>
                <w:szCs w:val="24"/>
              </w:rPr>
              <w:t>奈氏</w:t>
            </w:r>
            <w:r>
              <w:rPr>
                <w:rFonts w:ascii="宋体" w:hAnsi="宋体" w:hint="eastAsia"/>
                <w:sz w:val="24"/>
                <w:szCs w:val="24"/>
              </w:rPr>
              <w:t>稳定</w:t>
            </w:r>
            <w:r w:rsidRPr="00C84464">
              <w:rPr>
                <w:rFonts w:ascii="宋体" w:hAnsi="宋体" w:hint="eastAsia"/>
                <w:sz w:val="24"/>
                <w:szCs w:val="24"/>
              </w:rPr>
              <w:t>判据</w:t>
            </w:r>
            <w:proofErr w:type="gramEnd"/>
          </w:p>
          <w:p w:rsidR="002B07D3" w:rsidRDefault="002B07D3" w:rsidP="00324890">
            <w:pPr>
              <w:pStyle w:val="10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 w:rsidRPr="00C84464">
              <w:rPr>
                <w:rFonts w:ascii="宋体" w:hAnsi="宋体" w:hint="eastAsia"/>
                <w:sz w:val="24"/>
                <w:szCs w:val="24"/>
              </w:rPr>
              <w:t>稳定裕度</w:t>
            </w:r>
          </w:p>
          <w:p w:rsidR="002B07D3" w:rsidRPr="00A33957" w:rsidRDefault="002B07D3" w:rsidP="00324890">
            <w:pPr>
              <w:pStyle w:val="10"/>
              <w:ind w:firstLineChars="0" w:firstLine="0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难点：</w:t>
            </w:r>
            <w:proofErr w:type="gramStart"/>
            <w:r w:rsidRPr="00C84464">
              <w:rPr>
                <w:rFonts w:ascii="宋体" w:hAnsi="宋体" w:hint="eastAsia"/>
                <w:sz w:val="24"/>
                <w:szCs w:val="24"/>
              </w:rPr>
              <w:t>奈氏</w:t>
            </w:r>
            <w:r>
              <w:rPr>
                <w:rFonts w:ascii="宋体" w:hAnsi="宋体" w:hint="eastAsia"/>
                <w:sz w:val="24"/>
                <w:szCs w:val="24"/>
              </w:rPr>
              <w:t>稳定</w:t>
            </w:r>
            <w:r w:rsidRPr="00C84464">
              <w:rPr>
                <w:rFonts w:ascii="宋体" w:hAnsi="宋体" w:hint="eastAsia"/>
                <w:sz w:val="24"/>
                <w:szCs w:val="24"/>
              </w:rPr>
              <w:t>判据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的应用</w:t>
            </w:r>
          </w:p>
        </w:tc>
        <w:tc>
          <w:tcPr>
            <w:tcW w:w="2410" w:type="dxa"/>
          </w:tcPr>
          <w:p w:rsidR="002B07D3" w:rsidRPr="008D1CBF" w:rsidRDefault="002B07D3" w:rsidP="00324890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讲授与练习</w:t>
            </w:r>
          </w:p>
        </w:tc>
        <w:tc>
          <w:tcPr>
            <w:tcW w:w="1701" w:type="dxa"/>
          </w:tcPr>
          <w:p w:rsidR="002B07D3" w:rsidRPr="008D1CBF" w:rsidRDefault="002B07D3" w:rsidP="0032489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复习，完成习题</w:t>
            </w:r>
            <w:r>
              <w:rPr>
                <w:rFonts w:hint="eastAsia"/>
                <w:sz w:val="24"/>
                <w:szCs w:val="24"/>
              </w:rPr>
              <w:t>5-7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14</w:t>
            </w:r>
          </w:p>
        </w:tc>
      </w:tr>
      <w:tr w:rsidR="002B07D3" w:rsidRPr="008D1CBF" w:rsidTr="005F57BF">
        <w:tc>
          <w:tcPr>
            <w:tcW w:w="959" w:type="dxa"/>
          </w:tcPr>
          <w:p w:rsidR="002B07D3" w:rsidRPr="008D1CBF" w:rsidRDefault="002B07D3" w:rsidP="0032489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2B07D3" w:rsidRDefault="002B07D3" w:rsidP="00324890">
            <w:pPr>
              <w:pStyle w:val="10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用频率</w:t>
            </w:r>
            <w:r w:rsidRPr="00C84464">
              <w:rPr>
                <w:rFonts w:ascii="宋体" w:hAnsi="宋体" w:hint="eastAsia"/>
                <w:sz w:val="24"/>
                <w:szCs w:val="24"/>
              </w:rPr>
              <w:t>特性</w:t>
            </w:r>
            <w:r>
              <w:rPr>
                <w:rFonts w:ascii="宋体" w:hAnsi="宋体" w:hint="eastAsia"/>
                <w:sz w:val="24"/>
                <w:szCs w:val="24"/>
              </w:rPr>
              <w:t>法分析</w:t>
            </w:r>
            <w:r w:rsidRPr="00C84464">
              <w:rPr>
                <w:rFonts w:ascii="宋体" w:hAnsi="宋体" w:hint="eastAsia"/>
                <w:sz w:val="24"/>
                <w:szCs w:val="24"/>
              </w:rPr>
              <w:t>系统</w:t>
            </w:r>
            <w:r>
              <w:rPr>
                <w:rFonts w:ascii="宋体" w:hAnsi="宋体" w:hint="eastAsia"/>
                <w:sz w:val="24"/>
                <w:szCs w:val="24"/>
              </w:rPr>
              <w:t>性能</w:t>
            </w:r>
          </w:p>
          <w:p w:rsidR="002B07D3" w:rsidRDefault="002B07D3" w:rsidP="00324890">
            <w:pPr>
              <w:pStyle w:val="10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重点：系统频率特性的分析与应用</w:t>
            </w:r>
          </w:p>
        </w:tc>
        <w:tc>
          <w:tcPr>
            <w:tcW w:w="2410" w:type="dxa"/>
          </w:tcPr>
          <w:p w:rsidR="002B07D3" w:rsidRPr="008D1CBF" w:rsidRDefault="002B07D3" w:rsidP="00324890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讲授与练习</w:t>
            </w:r>
          </w:p>
        </w:tc>
        <w:tc>
          <w:tcPr>
            <w:tcW w:w="1701" w:type="dxa"/>
          </w:tcPr>
          <w:p w:rsidR="002B07D3" w:rsidRPr="008D1CBF" w:rsidRDefault="002B07D3" w:rsidP="0032489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复习，完成习题</w:t>
            </w:r>
            <w:r>
              <w:rPr>
                <w:rFonts w:hint="eastAsia"/>
                <w:sz w:val="24"/>
                <w:szCs w:val="24"/>
              </w:rPr>
              <w:t>5-17</w:t>
            </w:r>
          </w:p>
        </w:tc>
      </w:tr>
      <w:tr w:rsidR="002B07D3" w:rsidRPr="008D1CBF" w:rsidTr="005F57BF">
        <w:tc>
          <w:tcPr>
            <w:tcW w:w="959" w:type="dxa"/>
          </w:tcPr>
          <w:p w:rsidR="002B07D3" w:rsidRPr="008D1CBF" w:rsidRDefault="002B07D3" w:rsidP="0032489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3969" w:type="dxa"/>
          </w:tcPr>
          <w:p w:rsidR="002B07D3" w:rsidRDefault="002B07D3" w:rsidP="00324890">
            <w:pPr>
              <w:pStyle w:val="10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 w:rsidRPr="00C84464">
              <w:rPr>
                <w:rFonts w:ascii="宋体" w:hAnsi="宋体" w:hint="eastAsia"/>
                <w:sz w:val="24"/>
                <w:szCs w:val="24"/>
              </w:rPr>
              <w:t>实验二：频率特性测试</w:t>
            </w:r>
          </w:p>
          <w:p w:rsidR="002B07D3" w:rsidRDefault="002B07D3" w:rsidP="00324890">
            <w:pPr>
              <w:pStyle w:val="10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 w:rsidRPr="00DA5099">
              <w:rPr>
                <w:rFonts w:ascii="宋体" w:hAnsi="宋体" w:hint="eastAsia"/>
                <w:sz w:val="24"/>
                <w:szCs w:val="24"/>
              </w:rPr>
              <w:t>控制系统设计一般步骤</w:t>
            </w:r>
          </w:p>
          <w:p w:rsidR="002B07D3" w:rsidRDefault="002B07D3" w:rsidP="00324890">
            <w:pPr>
              <w:pStyle w:val="10"/>
              <w:ind w:firstLineChars="0" w:firstLine="0"/>
              <w:rPr>
                <w:sz w:val="24"/>
                <w:szCs w:val="24"/>
              </w:rPr>
            </w:pPr>
            <w:r w:rsidRPr="00DA5099">
              <w:rPr>
                <w:rFonts w:ascii="宋体" w:hAnsi="宋体" w:hint="eastAsia"/>
                <w:sz w:val="24"/>
                <w:szCs w:val="24"/>
              </w:rPr>
              <w:t>校正的概念及方法</w:t>
            </w:r>
          </w:p>
        </w:tc>
        <w:tc>
          <w:tcPr>
            <w:tcW w:w="2410" w:type="dxa"/>
          </w:tcPr>
          <w:p w:rsidR="002B07D3" w:rsidRPr="008D1CBF" w:rsidRDefault="002B07D3" w:rsidP="00324890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讲授与练习，实验</w:t>
            </w:r>
          </w:p>
        </w:tc>
        <w:tc>
          <w:tcPr>
            <w:tcW w:w="1701" w:type="dxa"/>
          </w:tcPr>
          <w:p w:rsidR="002B07D3" w:rsidRPr="008D1CBF" w:rsidRDefault="002B07D3" w:rsidP="0032489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复习，完成习题</w:t>
            </w:r>
            <w:r>
              <w:rPr>
                <w:rFonts w:hint="eastAsia"/>
                <w:sz w:val="24"/>
                <w:szCs w:val="24"/>
              </w:rPr>
              <w:t>6-1</w:t>
            </w:r>
          </w:p>
        </w:tc>
      </w:tr>
      <w:tr w:rsidR="002B07D3" w:rsidRPr="008D1CBF" w:rsidTr="005F57BF">
        <w:tc>
          <w:tcPr>
            <w:tcW w:w="959" w:type="dxa"/>
          </w:tcPr>
          <w:p w:rsidR="002B07D3" w:rsidRPr="008D1CBF" w:rsidRDefault="002B07D3" w:rsidP="0032489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2B07D3" w:rsidRDefault="002B07D3" w:rsidP="00324890">
            <w:pPr>
              <w:pStyle w:val="10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 w:rsidRPr="00DA5099">
              <w:rPr>
                <w:rFonts w:ascii="宋体" w:hAnsi="宋体" w:hint="eastAsia"/>
                <w:sz w:val="24"/>
                <w:szCs w:val="24"/>
              </w:rPr>
              <w:t>PID控制器</w:t>
            </w:r>
          </w:p>
          <w:p w:rsidR="002B07D3" w:rsidRDefault="002B07D3" w:rsidP="00324890">
            <w:pPr>
              <w:pStyle w:val="10"/>
              <w:ind w:firstLineChars="0" w:firstLine="0"/>
              <w:rPr>
                <w:sz w:val="24"/>
                <w:szCs w:val="24"/>
              </w:rPr>
            </w:pPr>
            <w:r w:rsidRPr="00C84464">
              <w:rPr>
                <w:rFonts w:ascii="宋体" w:hAnsi="宋体" w:hint="eastAsia"/>
                <w:sz w:val="24"/>
                <w:szCs w:val="24"/>
              </w:rPr>
              <w:t>串联校正</w:t>
            </w:r>
          </w:p>
        </w:tc>
        <w:tc>
          <w:tcPr>
            <w:tcW w:w="2410" w:type="dxa"/>
          </w:tcPr>
          <w:p w:rsidR="002B07D3" w:rsidRPr="008D1CBF" w:rsidRDefault="002B07D3" w:rsidP="00324890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讲授与练习</w:t>
            </w:r>
          </w:p>
        </w:tc>
        <w:tc>
          <w:tcPr>
            <w:tcW w:w="1701" w:type="dxa"/>
          </w:tcPr>
          <w:p w:rsidR="002B07D3" w:rsidRPr="008D1CBF" w:rsidRDefault="002B07D3" w:rsidP="0032489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复习，完成习题</w:t>
            </w:r>
            <w:r>
              <w:rPr>
                <w:rFonts w:hint="eastAsia"/>
                <w:sz w:val="24"/>
                <w:szCs w:val="24"/>
              </w:rPr>
              <w:t>6-2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7</w:t>
            </w:r>
          </w:p>
        </w:tc>
      </w:tr>
      <w:tr w:rsidR="002B07D3" w:rsidRPr="008D1CBF" w:rsidTr="005F57BF">
        <w:tc>
          <w:tcPr>
            <w:tcW w:w="959" w:type="dxa"/>
          </w:tcPr>
          <w:p w:rsidR="002B07D3" w:rsidRPr="008D1CBF" w:rsidRDefault="002B07D3" w:rsidP="0032489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2B07D3" w:rsidRDefault="002B07D3" w:rsidP="00324890">
            <w:pPr>
              <w:rPr>
                <w:rFonts w:ascii="宋体" w:hAnsi="宋体"/>
                <w:sz w:val="24"/>
                <w:szCs w:val="24"/>
              </w:rPr>
            </w:pPr>
            <w:r w:rsidRPr="00C84464">
              <w:rPr>
                <w:rFonts w:ascii="宋体" w:hAnsi="宋体" w:hint="eastAsia"/>
                <w:sz w:val="24"/>
                <w:szCs w:val="24"/>
              </w:rPr>
              <w:t>反馈校正</w:t>
            </w:r>
          </w:p>
          <w:p w:rsidR="002B07D3" w:rsidRDefault="002B07D3" w:rsidP="00324890">
            <w:pPr>
              <w:rPr>
                <w:rFonts w:ascii="宋体" w:hAnsi="宋体"/>
                <w:sz w:val="24"/>
                <w:szCs w:val="24"/>
              </w:rPr>
            </w:pPr>
            <w:r w:rsidRPr="00C84464">
              <w:rPr>
                <w:rFonts w:ascii="宋体" w:hAnsi="宋体" w:hint="eastAsia"/>
                <w:sz w:val="24"/>
                <w:szCs w:val="24"/>
              </w:rPr>
              <w:t>重点：串联超前校正网络的设计</w:t>
            </w:r>
          </w:p>
          <w:p w:rsidR="002B07D3" w:rsidRDefault="002B07D3" w:rsidP="00324890">
            <w:pPr>
              <w:rPr>
                <w:rFonts w:ascii="宋体" w:hAnsi="宋体"/>
                <w:sz w:val="24"/>
                <w:szCs w:val="24"/>
              </w:rPr>
            </w:pPr>
            <w:r w:rsidRPr="00C84464">
              <w:rPr>
                <w:rFonts w:ascii="宋体" w:hAnsi="宋体" w:hint="eastAsia"/>
                <w:sz w:val="24"/>
                <w:szCs w:val="24"/>
              </w:rPr>
              <w:t>难点：串联滞后－超前校正网络设计</w:t>
            </w:r>
          </w:p>
          <w:p w:rsidR="002B07D3" w:rsidRPr="008D1CBF" w:rsidRDefault="002B07D3" w:rsidP="00324890">
            <w:pPr>
              <w:rPr>
                <w:sz w:val="24"/>
                <w:szCs w:val="24"/>
              </w:rPr>
            </w:pPr>
            <w:r w:rsidRPr="00C84464">
              <w:rPr>
                <w:rFonts w:ascii="宋体" w:hAnsi="宋体" w:hint="eastAsia"/>
                <w:sz w:val="24"/>
                <w:szCs w:val="24"/>
              </w:rPr>
              <w:t>实验三：</w:t>
            </w:r>
            <w:r w:rsidRPr="00E44860">
              <w:rPr>
                <w:rFonts w:ascii="宋体" w:hAnsi="宋体" w:hint="eastAsia"/>
                <w:sz w:val="24"/>
                <w:szCs w:val="24"/>
              </w:rPr>
              <w:t>串联校正</w:t>
            </w:r>
          </w:p>
        </w:tc>
        <w:tc>
          <w:tcPr>
            <w:tcW w:w="2410" w:type="dxa"/>
          </w:tcPr>
          <w:p w:rsidR="002B07D3" w:rsidRPr="008D1CBF" w:rsidRDefault="002B07D3" w:rsidP="00324890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讲授与练习，实验</w:t>
            </w:r>
          </w:p>
        </w:tc>
        <w:tc>
          <w:tcPr>
            <w:tcW w:w="1701" w:type="dxa"/>
          </w:tcPr>
          <w:p w:rsidR="002B07D3" w:rsidRPr="008D1CBF" w:rsidRDefault="002B07D3" w:rsidP="0032489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复习，完成习题</w:t>
            </w:r>
            <w:r>
              <w:rPr>
                <w:rFonts w:hint="eastAsia"/>
                <w:sz w:val="24"/>
                <w:szCs w:val="24"/>
              </w:rPr>
              <w:t>6-9</w:t>
            </w:r>
          </w:p>
        </w:tc>
      </w:tr>
      <w:tr w:rsidR="002B07D3" w:rsidRPr="008D1CBF" w:rsidTr="005F57BF">
        <w:tc>
          <w:tcPr>
            <w:tcW w:w="959" w:type="dxa"/>
          </w:tcPr>
          <w:p w:rsidR="002B07D3" w:rsidRPr="008D1CBF" w:rsidRDefault="002B07D3" w:rsidP="0032489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2B07D3" w:rsidRDefault="002B07D3" w:rsidP="00324890">
            <w:pPr>
              <w:jc w:val="left"/>
              <w:rPr>
                <w:rFonts w:ascii="宋体" w:hAnsi="宋体"/>
                <w:sz w:val="24"/>
                <w:szCs w:val="24"/>
              </w:rPr>
            </w:pPr>
            <w:r w:rsidRPr="00C84464">
              <w:rPr>
                <w:rFonts w:ascii="宋体" w:hAnsi="宋体" w:hint="eastAsia"/>
                <w:sz w:val="24"/>
                <w:szCs w:val="24"/>
              </w:rPr>
              <w:t>采样</w:t>
            </w:r>
            <w:r>
              <w:rPr>
                <w:rFonts w:ascii="宋体" w:hAnsi="宋体" w:hint="eastAsia"/>
                <w:sz w:val="24"/>
                <w:szCs w:val="24"/>
              </w:rPr>
              <w:t>控制</w:t>
            </w:r>
            <w:r w:rsidRPr="00C84464">
              <w:rPr>
                <w:rFonts w:ascii="宋体" w:hAnsi="宋体" w:hint="eastAsia"/>
                <w:sz w:val="24"/>
                <w:szCs w:val="24"/>
              </w:rPr>
              <w:t>系统基本概念</w:t>
            </w:r>
          </w:p>
          <w:p w:rsidR="002B07D3" w:rsidRPr="008D1CBF" w:rsidRDefault="002B07D3" w:rsidP="0032489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复习</w:t>
            </w:r>
          </w:p>
        </w:tc>
        <w:tc>
          <w:tcPr>
            <w:tcW w:w="2410" w:type="dxa"/>
          </w:tcPr>
          <w:p w:rsidR="002B07D3" w:rsidRPr="008D1CBF" w:rsidRDefault="002B07D3" w:rsidP="0032489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B07D3" w:rsidRPr="008D1CBF" w:rsidRDefault="002B07D3" w:rsidP="00324890">
            <w:pPr>
              <w:rPr>
                <w:sz w:val="24"/>
                <w:szCs w:val="24"/>
              </w:rPr>
            </w:pPr>
          </w:p>
        </w:tc>
      </w:tr>
    </w:tbl>
    <w:p w:rsidR="008B354D" w:rsidRDefault="008B354D" w:rsidP="007D7270">
      <w:pPr>
        <w:spacing w:line="360" w:lineRule="auto"/>
        <w:ind w:firstLineChars="200" w:firstLine="480"/>
        <w:rPr>
          <w:sz w:val="24"/>
          <w:szCs w:val="24"/>
        </w:rPr>
      </w:pPr>
    </w:p>
    <w:p w:rsidR="008B354D" w:rsidRDefault="008B354D" w:rsidP="00EE516D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六、修读要求</w:t>
      </w:r>
    </w:p>
    <w:p w:rsidR="002B07D3" w:rsidRDefault="002B07D3" w:rsidP="002B07D3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自动控制原理课程具有理论性强、又具有重要实用价值的特点。学习中应以系统的概念，</w:t>
      </w:r>
      <w:proofErr w:type="gramStart"/>
      <w:r>
        <w:rPr>
          <w:rFonts w:hint="eastAsia"/>
          <w:sz w:val="24"/>
          <w:szCs w:val="24"/>
        </w:rPr>
        <w:t>融汇</w:t>
      </w:r>
      <w:proofErr w:type="gramEnd"/>
      <w:r>
        <w:rPr>
          <w:rFonts w:hint="eastAsia"/>
          <w:sz w:val="24"/>
          <w:szCs w:val="24"/>
        </w:rPr>
        <w:t>不同分析和研究方法。注重学习过程的预复习，完成作业，在实验过程中体会理论模型在实际应用中的实现方法，对课程内容深刻领会并有效掌握。</w:t>
      </w:r>
      <w:r w:rsidRPr="00C84464">
        <w:rPr>
          <w:rFonts w:ascii="宋体" w:hAnsi="宋体" w:hint="eastAsia"/>
          <w:sz w:val="24"/>
          <w:szCs w:val="24"/>
        </w:rPr>
        <w:t>学习</w:t>
      </w:r>
      <w:proofErr w:type="spellStart"/>
      <w:r w:rsidRPr="00C84464">
        <w:rPr>
          <w:rFonts w:ascii="宋体" w:hAnsi="宋体" w:hint="eastAsia"/>
          <w:sz w:val="24"/>
          <w:szCs w:val="24"/>
        </w:rPr>
        <w:t>Matlab</w:t>
      </w:r>
      <w:proofErr w:type="spellEnd"/>
      <w:r w:rsidRPr="00C84464">
        <w:rPr>
          <w:rFonts w:ascii="宋体" w:hAnsi="宋体" w:hint="eastAsia"/>
          <w:sz w:val="24"/>
          <w:szCs w:val="24"/>
        </w:rPr>
        <w:t>仿真软件的使用方法</w:t>
      </w:r>
      <w:r>
        <w:rPr>
          <w:rFonts w:ascii="宋体" w:hAnsi="宋体" w:hint="eastAsia"/>
          <w:sz w:val="24"/>
          <w:szCs w:val="24"/>
        </w:rPr>
        <w:t>。</w:t>
      </w:r>
    </w:p>
    <w:p w:rsidR="008B354D" w:rsidRDefault="008B354D" w:rsidP="004867A6">
      <w:pPr>
        <w:pStyle w:val="10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七、学习评价方案</w:t>
      </w:r>
      <w:r>
        <w:rPr>
          <w:sz w:val="24"/>
          <w:szCs w:val="24"/>
        </w:rPr>
        <w:t xml:space="preserve">    </w:t>
      </w:r>
    </w:p>
    <w:p w:rsidR="002B07D3" w:rsidRDefault="002B07D3" w:rsidP="002B07D3">
      <w:pPr>
        <w:pStyle w:val="10"/>
        <w:spacing w:line="360" w:lineRule="auto"/>
        <w:ind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本课程重视教学过程中同学的参与性，最终考核成绩综合考虑学生的课堂表现、课后作业、实验完成情况及期末考试等部分。考核成绩的构成平时成绩占</w:t>
      </w:r>
      <w:r>
        <w:rPr>
          <w:rFonts w:hint="eastAsia"/>
          <w:sz w:val="24"/>
          <w:szCs w:val="24"/>
        </w:rPr>
        <w:t>40%</w:t>
      </w:r>
      <w:r>
        <w:rPr>
          <w:rFonts w:hint="eastAsia"/>
          <w:sz w:val="24"/>
          <w:szCs w:val="24"/>
        </w:rPr>
        <w:t>，期末</w:t>
      </w:r>
      <w:proofErr w:type="gramStart"/>
      <w:r>
        <w:rPr>
          <w:rFonts w:hint="eastAsia"/>
          <w:sz w:val="24"/>
          <w:szCs w:val="24"/>
        </w:rPr>
        <w:t>考试占</w:t>
      </w:r>
      <w:proofErr w:type="gramEnd"/>
      <w:r>
        <w:rPr>
          <w:rFonts w:hint="eastAsia"/>
          <w:sz w:val="24"/>
          <w:szCs w:val="24"/>
        </w:rPr>
        <w:t>60%</w:t>
      </w:r>
      <w:r>
        <w:rPr>
          <w:rFonts w:hint="eastAsia"/>
          <w:sz w:val="24"/>
          <w:szCs w:val="24"/>
        </w:rPr>
        <w:t>。</w:t>
      </w:r>
    </w:p>
    <w:p w:rsidR="008B354D" w:rsidRDefault="008B354D" w:rsidP="002B07D3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八、课程资源</w:t>
      </w:r>
    </w:p>
    <w:p w:rsidR="002B07D3" w:rsidRDefault="002B07D3" w:rsidP="002B07D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教材：《自动控制原理及其应用》，黄</w:t>
      </w:r>
      <w:proofErr w:type="gramStart"/>
      <w:r>
        <w:rPr>
          <w:rFonts w:hint="eastAsia"/>
          <w:sz w:val="24"/>
          <w:szCs w:val="24"/>
        </w:rPr>
        <w:t>坚</w:t>
      </w:r>
      <w:proofErr w:type="gramEnd"/>
      <w:r>
        <w:rPr>
          <w:rFonts w:hint="eastAsia"/>
          <w:sz w:val="24"/>
          <w:szCs w:val="24"/>
        </w:rPr>
        <w:t>主编，高等教育出版社。</w:t>
      </w:r>
    </w:p>
    <w:p w:rsidR="002B07D3" w:rsidRDefault="002B07D3" w:rsidP="002B07D3">
      <w:pPr>
        <w:spacing w:line="360" w:lineRule="auto"/>
        <w:ind w:left="1200" w:hangingChars="500" w:hanging="12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《</w:t>
      </w:r>
      <w:r>
        <w:rPr>
          <w:rFonts w:hint="eastAsia"/>
          <w:sz w:val="24"/>
          <w:szCs w:val="24"/>
        </w:rPr>
        <w:t>Feedback Control of Dynamic Systems</w:t>
      </w:r>
      <w:r>
        <w:rPr>
          <w:rFonts w:hint="eastAsia"/>
          <w:sz w:val="24"/>
          <w:szCs w:val="24"/>
        </w:rPr>
        <w:t>》</w:t>
      </w:r>
      <w:r>
        <w:rPr>
          <w:rFonts w:hint="eastAsia"/>
          <w:sz w:val="24"/>
          <w:szCs w:val="24"/>
        </w:rPr>
        <w:t xml:space="preserve">(Sixth Edition),Gene </w:t>
      </w:r>
      <w:proofErr w:type="spellStart"/>
      <w:r>
        <w:rPr>
          <w:rFonts w:hint="eastAsia"/>
          <w:sz w:val="24"/>
          <w:szCs w:val="24"/>
        </w:rPr>
        <w:t>F.Franklin</w:t>
      </w:r>
      <w:proofErr w:type="spellEnd"/>
      <w:r>
        <w:rPr>
          <w:rFonts w:hint="eastAsia"/>
          <w:sz w:val="24"/>
          <w:szCs w:val="24"/>
        </w:rPr>
        <w:t>,</w:t>
      </w:r>
      <w:r>
        <w:rPr>
          <w:rFonts w:hint="eastAsia"/>
          <w:sz w:val="24"/>
          <w:szCs w:val="24"/>
        </w:rPr>
        <w:t>电子工业出版社。</w:t>
      </w:r>
    </w:p>
    <w:p w:rsidR="002B07D3" w:rsidRDefault="002B07D3" w:rsidP="002B07D3">
      <w:pPr>
        <w:spacing w:line="360" w:lineRule="auto"/>
        <w:ind w:firstLineChars="150"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>补充材料和扩展阅读：自动控制原理，</w:t>
      </w:r>
      <w:proofErr w:type="gramStart"/>
      <w:r>
        <w:rPr>
          <w:rFonts w:hint="eastAsia"/>
          <w:sz w:val="24"/>
          <w:szCs w:val="24"/>
        </w:rPr>
        <w:t>胡寿松</w:t>
      </w:r>
      <w:proofErr w:type="gramEnd"/>
      <w:r>
        <w:rPr>
          <w:rFonts w:hint="eastAsia"/>
          <w:sz w:val="24"/>
          <w:szCs w:val="24"/>
        </w:rPr>
        <w:t>编，科学出版社。</w:t>
      </w:r>
    </w:p>
    <w:p w:rsidR="002B07D3" w:rsidRPr="00CF1846" w:rsidRDefault="002B07D3" w:rsidP="002B07D3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九、其他需要说明的事宜</w:t>
      </w:r>
    </w:p>
    <w:p w:rsidR="004867A6" w:rsidRPr="002B07D3" w:rsidRDefault="002B07D3" w:rsidP="000B67AA">
      <w:pPr>
        <w:spacing w:line="440" w:lineRule="exact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 xml:space="preserve">     本课程由外教授课时，具体的教学时间将视外教的情况做具体调整，课外学习内容按外教要求执行。</w:t>
      </w:r>
    </w:p>
    <w:sectPr w:rsidR="004867A6" w:rsidRPr="002B07D3" w:rsidSect="00C3184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4F6A" w:rsidRDefault="00854F6A" w:rsidP="00B626E6">
      <w:r>
        <w:separator/>
      </w:r>
    </w:p>
  </w:endnote>
  <w:endnote w:type="continuationSeparator" w:id="1">
    <w:p w:rsidR="00854F6A" w:rsidRDefault="00854F6A" w:rsidP="00B626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CAB" w:rsidRDefault="007F1FDD">
    <w:pPr>
      <w:pStyle w:val="a7"/>
      <w:jc w:val="right"/>
    </w:pPr>
    <w:fldSimple w:instr=" PAGE   \* MERGEFORMAT ">
      <w:r w:rsidR="002B07D3" w:rsidRPr="002B07D3">
        <w:rPr>
          <w:noProof/>
          <w:lang w:val="zh-CN"/>
        </w:rPr>
        <w:t>3</w:t>
      </w:r>
    </w:fldSimple>
  </w:p>
  <w:p w:rsidR="005F5CAB" w:rsidRDefault="005F5CA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4F6A" w:rsidRDefault="00854F6A" w:rsidP="00B626E6">
      <w:r>
        <w:separator/>
      </w:r>
    </w:p>
  </w:footnote>
  <w:footnote w:type="continuationSeparator" w:id="1">
    <w:p w:rsidR="00854F6A" w:rsidRDefault="00854F6A" w:rsidP="00B626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B2050"/>
    <w:multiLevelType w:val="hybridMultilevel"/>
    <w:tmpl w:val="09C8B6E6"/>
    <w:lvl w:ilvl="0" w:tplc="0526DE8C">
      <w:start w:val="1"/>
      <w:numFmt w:val="decimal"/>
      <w:lvlText w:val="%1、"/>
      <w:lvlJc w:val="left"/>
      <w:pPr>
        <w:tabs>
          <w:tab w:val="num" w:pos="795"/>
        </w:tabs>
        <w:ind w:left="795" w:hanging="360"/>
      </w:pPr>
      <w:rPr>
        <w:rFonts w:ascii="宋体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1">
    <w:nsid w:val="0B7373E2"/>
    <w:multiLevelType w:val="hybridMultilevel"/>
    <w:tmpl w:val="9306BEF6"/>
    <w:lvl w:ilvl="0" w:tplc="1276A1D2">
      <w:start w:val="1"/>
      <w:numFmt w:val="decimal"/>
      <w:lvlText w:val="%1、"/>
      <w:lvlJc w:val="left"/>
      <w:pPr>
        <w:tabs>
          <w:tab w:val="num" w:pos="758"/>
        </w:tabs>
        <w:ind w:left="75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38"/>
        </w:tabs>
        <w:ind w:left="123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78"/>
        </w:tabs>
        <w:ind w:left="207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98"/>
        </w:tabs>
        <w:ind w:left="249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18"/>
        </w:tabs>
        <w:ind w:left="291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38"/>
        </w:tabs>
        <w:ind w:left="333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58"/>
        </w:tabs>
        <w:ind w:left="375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78"/>
        </w:tabs>
        <w:ind w:left="4178" w:hanging="420"/>
      </w:pPr>
    </w:lvl>
  </w:abstractNum>
  <w:abstractNum w:abstractNumId="2">
    <w:nsid w:val="0C2D4366"/>
    <w:multiLevelType w:val="hybridMultilevel"/>
    <w:tmpl w:val="4A1A33AE"/>
    <w:lvl w:ilvl="0" w:tplc="D03081D4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">
    <w:nsid w:val="0CD327F9"/>
    <w:multiLevelType w:val="hybridMultilevel"/>
    <w:tmpl w:val="9820A71A"/>
    <w:lvl w:ilvl="0" w:tplc="54B299E6">
      <w:start w:val="1"/>
      <w:numFmt w:val="decimal"/>
      <w:lvlText w:val="%1、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4">
    <w:nsid w:val="0FF13348"/>
    <w:multiLevelType w:val="hybridMultilevel"/>
    <w:tmpl w:val="DDA83078"/>
    <w:lvl w:ilvl="0" w:tplc="3B94F0A0">
      <w:start w:val="1"/>
      <w:numFmt w:val="japaneseCounting"/>
      <w:lvlText w:val="第%1条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17E0213A"/>
    <w:multiLevelType w:val="hybridMultilevel"/>
    <w:tmpl w:val="2EBC461C"/>
    <w:lvl w:ilvl="0" w:tplc="94446B2E">
      <w:start w:val="1"/>
      <w:numFmt w:val="decimal"/>
      <w:lvlText w:val="%1、"/>
      <w:lvlJc w:val="left"/>
      <w:pPr>
        <w:tabs>
          <w:tab w:val="num" w:pos="834"/>
        </w:tabs>
        <w:ind w:left="83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14"/>
        </w:tabs>
        <w:ind w:left="1314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34"/>
        </w:tabs>
        <w:ind w:left="173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4"/>
        </w:tabs>
        <w:ind w:left="215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74"/>
        </w:tabs>
        <w:ind w:left="257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94"/>
        </w:tabs>
        <w:ind w:left="299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4"/>
        </w:tabs>
        <w:ind w:left="341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34"/>
        </w:tabs>
        <w:ind w:left="383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54"/>
        </w:tabs>
        <w:ind w:left="4254" w:hanging="420"/>
      </w:pPr>
    </w:lvl>
  </w:abstractNum>
  <w:abstractNum w:abstractNumId="6">
    <w:nsid w:val="19697E9E"/>
    <w:multiLevelType w:val="hybridMultilevel"/>
    <w:tmpl w:val="013A76EC"/>
    <w:lvl w:ilvl="0" w:tplc="A1E68522">
      <w:start w:val="3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1C1F7E2E"/>
    <w:multiLevelType w:val="hybridMultilevel"/>
    <w:tmpl w:val="EF949AAA"/>
    <w:lvl w:ilvl="0" w:tplc="9BF69FB8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1736CCE6">
      <w:start w:val="1"/>
      <w:numFmt w:val="decimal"/>
      <w:lvlText w:val="%2、"/>
      <w:lvlJc w:val="left"/>
      <w:pPr>
        <w:tabs>
          <w:tab w:val="num" w:pos="1260"/>
        </w:tabs>
        <w:ind w:left="1260" w:hanging="420"/>
      </w:pPr>
      <w:rPr>
        <w:rFonts w:ascii="Times New Roman" w:eastAsia="宋体" w:hAnsi="Times New Roman" w:cs="Times New Roman"/>
      </w:rPr>
    </w:lvl>
    <w:lvl w:ilvl="2" w:tplc="DEA88646">
      <w:start w:val="2"/>
      <w:numFmt w:val="decimal"/>
      <w:lvlText w:val="%3"/>
      <w:lvlJc w:val="left"/>
      <w:pPr>
        <w:ind w:left="16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2229366C"/>
    <w:multiLevelType w:val="hybridMultilevel"/>
    <w:tmpl w:val="8DA6AFB8"/>
    <w:lvl w:ilvl="0" w:tplc="B5F02938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22665EBB"/>
    <w:multiLevelType w:val="hybridMultilevel"/>
    <w:tmpl w:val="3856CD08"/>
    <w:lvl w:ilvl="0" w:tplc="60A042DA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2325080E"/>
    <w:multiLevelType w:val="hybridMultilevel"/>
    <w:tmpl w:val="75BC45FE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1">
    <w:nsid w:val="24B03D2C"/>
    <w:multiLevelType w:val="hybridMultilevel"/>
    <w:tmpl w:val="19EE0FF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2B952CEC"/>
    <w:multiLevelType w:val="hybridMultilevel"/>
    <w:tmpl w:val="F654A004"/>
    <w:lvl w:ilvl="0" w:tplc="DF6A7B7E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2D9579A5"/>
    <w:multiLevelType w:val="hybridMultilevel"/>
    <w:tmpl w:val="C3DC7192"/>
    <w:lvl w:ilvl="0" w:tplc="CCFC99F4">
      <w:start w:val="2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>
    <w:nsid w:val="2FBE5B07"/>
    <w:multiLevelType w:val="hybridMultilevel"/>
    <w:tmpl w:val="60481E2C"/>
    <w:lvl w:ilvl="0" w:tplc="F398C96A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5">
    <w:nsid w:val="3A2C59DD"/>
    <w:multiLevelType w:val="hybridMultilevel"/>
    <w:tmpl w:val="633C5730"/>
    <w:lvl w:ilvl="0" w:tplc="E8DCF1DE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3AFE5CB7"/>
    <w:multiLevelType w:val="multilevel"/>
    <w:tmpl w:val="3AFE5CB7"/>
    <w:lvl w:ilvl="0">
      <w:start w:val="1"/>
      <w:numFmt w:val="decimal"/>
      <w:lvlText w:val="（%1）"/>
      <w:lvlJc w:val="left"/>
      <w:pPr>
        <w:ind w:left="1560" w:hanging="108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17">
    <w:nsid w:val="426B4DF6"/>
    <w:multiLevelType w:val="hybridMultilevel"/>
    <w:tmpl w:val="C610006A"/>
    <w:lvl w:ilvl="0" w:tplc="861EA342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8">
    <w:nsid w:val="42A31ABA"/>
    <w:multiLevelType w:val="hybridMultilevel"/>
    <w:tmpl w:val="CF98B892"/>
    <w:lvl w:ilvl="0" w:tplc="BB58A628">
      <w:start w:val="1"/>
      <w:numFmt w:val="decimal"/>
      <w:lvlText w:val="%1、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9">
    <w:nsid w:val="43E72BB4"/>
    <w:multiLevelType w:val="hybridMultilevel"/>
    <w:tmpl w:val="87AA1F40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20">
    <w:nsid w:val="46767223"/>
    <w:multiLevelType w:val="hybridMultilevel"/>
    <w:tmpl w:val="986AB082"/>
    <w:lvl w:ilvl="0" w:tplc="CFC09CC4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1">
    <w:nsid w:val="48A40E3F"/>
    <w:multiLevelType w:val="hybridMultilevel"/>
    <w:tmpl w:val="3E78E2F6"/>
    <w:lvl w:ilvl="0" w:tplc="CB9E0306">
      <w:start w:val="1"/>
      <w:numFmt w:val="decimal"/>
      <w:lvlText w:val="%1、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22">
    <w:nsid w:val="50661CA4"/>
    <w:multiLevelType w:val="hybridMultilevel"/>
    <w:tmpl w:val="DDE8A22E"/>
    <w:lvl w:ilvl="0" w:tplc="44E0C862">
      <w:start w:val="1"/>
      <w:numFmt w:val="japaneseCounting"/>
      <w:lvlText w:val="第%1条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3">
    <w:nsid w:val="51AA2C36"/>
    <w:multiLevelType w:val="hybridMultilevel"/>
    <w:tmpl w:val="3BCA03B0"/>
    <w:lvl w:ilvl="0" w:tplc="5458405A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4">
    <w:nsid w:val="52CE4EAB"/>
    <w:multiLevelType w:val="singleLevel"/>
    <w:tmpl w:val="52CE4EAB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5">
    <w:nsid w:val="54EB1434"/>
    <w:multiLevelType w:val="hybridMultilevel"/>
    <w:tmpl w:val="D854BC04"/>
    <w:lvl w:ilvl="0" w:tplc="A9B405E0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6">
    <w:nsid w:val="55641541"/>
    <w:multiLevelType w:val="hybridMultilevel"/>
    <w:tmpl w:val="BE8A4BA6"/>
    <w:lvl w:ilvl="0" w:tplc="8B48CF2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27">
    <w:nsid w:val="58213D8F"/>
    <w:multiLevelType w:val="hybridMultilevel"/>
    <w:tmpl w:val="C1C062AA"/>
    <w:lvl w:ilvl="0" w:tplc="79CAB038">
      <w:start w:val="1"/>
      <w:numFmt w:val="decimal"/>
      <w:lvlText w:val="%1、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33"/>
        </w:tabs>
        <w:ind w:left="1133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53"/>
        </w:tabs>
        <w:ind w:left="155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3"/>
        </w:tabs>
        <w:ind w:left="1973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93"/>
        </w:tabs>
        <w:ind w:left="2393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13"/>
        </w:tabs>
        <w:ind w:left="281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33"/>
        </w:tabs>
        <w:ind w:left="3233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53"/>
        </w:tabs>
        <w:ind w:left="3653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73"/>
        </w:tabs>
        <w:ind w:left="4073" w:hanging="420"/>
      </w:pPr>
    </w:lvl>
  </w:abstractNum>
  <w:abstractNum w:abstractNumId="28">
    <w:nsid w:val="584B0689"/>
    <w:multiLevelType w:val="hybridMultilevel"/>
    <w:tmpl w:val="DF5C8382"/>
    <w:lvl w:ilvl="0" w:tplc="241C925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9">
    <w:nsid w:val="604A4A12"/>
    <w:multiLevelType w:val="hybridMultilevel"/>
    <w:tmpl w:val="746843AC"/>
    <w:lvl w:ilvl="0" w:tplc="F91060D0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0">
    <w:nsid w:val="79B904B3"/>
    <w:multiLevelType w:val="hybridMultilevel"/>
    <w:tmpl w:val="0F8EFA22"/>
    <w:lvl w:ilvl="0" w:tplc="41BC142A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1">
    <w:nsid w:val="79D238FF"/>
    <w:multiLevelType w:val="multilevel"/>
    <w:tmpl w:val="79D238FF"/>
    <w:lvl w:ilvl="0">
      <w:start w:val="1"/>
      <w:numFmt w:val="decimal"/>
      <w:lvlText w:val="（%1）"/>
      <w:lvlJc w:val="left"/>
      <w:pPr>
        <w:ind w:left="1560" w:hanging="108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32">
    <w:nsid w:val="7DBD06D7"/>
    <w:multiLevelType w:val="hybridMultilevel"/>
    <w:tmpl w:val="D794CB2A"/>
    <w:lvl w:ilvl="0" w:tplc="2B56ECE6">
      <w:start w:val="1"/>
      <w:numFmt w:val="decimal"/>
      <w:lvlText w:val="%1、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num w:numId="1">
    <w:abstractNumId w:val="22"/>
  </w:num>
  <w:num w:numId="2">
    <w:abstractNumId w:val="16"/>
  </w:num>
  <w:num w:numId="3">
    <w:abstractNumId w:val="31"/>
  </w:num>
  <w:num w:numId="4">
    <w:abstractNumId w:val="24"/>
  </w:num>
  <w:num w:numId="5">
    <w:abstractNumId w:val="4"/>
  </w:num>
  <w:num w:numId="6">
    <w:abstractNumId w:val="28"/>
  </w:num>
  <w:num w:numId="7">
    <w:abstractNumId w:val="26"/>
  </w:num>
  <w:num w:numId="8">
    <w:abstractNumId w:val="19"/>
  </w:num>
  <w:num w:numId="9">
    <w:abstractNumId w:val="10"/>
  </w:num>
  <w:num w:numId="10">
    <w:abstractNumId w:val="11"/>
  </w:num>
  <w:num w:numId="11">
    <w:abstractNumId w:val="15"/>
  </w:num>
  <w:num w:numId="12">
    <w:abstractNumId w:val="14"/>
  </w:num>
  <w:num w:numId="13">
    <w:abstractNumId w:val="30"/>
  </w:num>
  <w:num w:numId="14">
    <w:abstractNumId w:val="23"/>
  </w:num>
  <w:num w:numId="15">
    <w:abstractNumId w:val="2"/>
  </w:num>
  <w:num w:numId="16">
    <w:abstractNumId w:val="6"/>
  </w:num>
  <w:num w:numId="17">
    <w:abstractNumId w:val="20"/>
  </w:num>
  <w:num w:numId="18">
    <w:abstractNumId w:val="13"/>
  </w:num>
  <w:num w:numId="19">
    <w:abstractNumId w:val="29"/>
  </w:num>
  <w:num w:numId="20">
    <w:abstractNumId w:val="12"/>
  </w:num>
  <w:num w:numId="21">
    <w:abstractNumId w:val="9"/>
  </w:num>
  <w:num w:numId="22">
    <w:abstractNumId w:val="8"/>
  </w:num>
  <w:num w:numId="23">
    <w:abstractNumId w:val="27"/>
  </w:num>
  <w:num w:numId="24">
    <w:abstractNumId w:val="21"/>
  </w:num>
  <w:num w:numId="25">
    <w:abstractNumId w:val="3"/>
  </w:num>
  <w:num w:numId="26">
    <w:abstractNumId w:val="7"/>
  </w:num>
  <w:num w:numId="27">
    <w:abstractNumId w:val="17"/>
  </w:num>
  <w:num w:numId="28">
    <w:abstractNumId w:val="1"/>
  </w:num>
  <w:num w:numId="29">
    <w:abstractNumId w:val="5"/>
  </w:num>
  <w:num w:numId="30">
    <w:abstractNumId w:val="0"/>
  </w:num>
  <w:num w:numId="31">
    <w:abstractNumId w:val="18"/>
  </w:num>
  <w:num w:numId="32">
    <w:abstractNumId w:val="32"/>
  </w:num>
  <w:num w:numId="33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26E6"/>
    <w:rsid w:val="000102B2"/>
    <w:rsid w:val="0002719C"/>
    <w:rsid w:val="0005344C"/>
    <w:rsid w:val="000771A4"/>
    <w:rsid w:val="00077AD8"/>
    <w:rsid w:val="000956B4"/>
    <w:rsid w:val="000B67AA"/>
    <w:rsid w:val="00100898"/>
    <w:rsid w:val="0012661F"/>
    <w:rsid w:val="00137695"/>
    <w:rsid w:val="0014785A"/>
    <w:rsid w:val="0017617E"/>
    <w:rsid w:val="001934A0"/>
    <w:rsid w:val="001E1D28"/>
    <w:rsid w:val="0021177D"/>
    <w:rsid w:val="002332FA"/>
    <w:rsid w:val="002849FE"/>
    <w:rsid w:val="0029457F"/>
    <w:rsid w:val="002B07D3"/>
    <w:rsid w:val="002B23A9"/>
    <w:rsid w:val="002B6E7F"/>
    <w:rsid w:val="002C25D8"/>
    <w:rsid w:val="002D3F66"/>
    <w:rsid w:val="003C1D7D"/>
    <w:rsid w:val="003E21D1"/>
    <w:rsid w:val="003F72D7"/>
    <w:rsid w:val="004453EA"/>
    <w:rsid w:val="004867A6"/>
    <w:rsid w:val="004C358C"/>
    <w:rsid w:val="004C3A9B"/>
    <w:rsid w:val="004F6800"/>
    <w:rsid w:val="00535B66"/>
    <w:rsid w:val="00581636"/>
    <w:rsid w:val="00585863"/>
    <w:rsid w:val="00586ABC"/>
    <w:rsid w:val="005D756B"/>
    <w:rsid w:val="005E4110"/>
    <w:rsid w:val="005F5CAB"/>
    <w:rsid w:val="006054F8"/>
    <w:rsid w:val="00686C29"/>
    <w:rsid w:val="006A09B5"/>
    <w:rsid w:val="006B3976"/>
    <w:rsid w:val="006B40F5"/>
    <w:rsid w:val="006C2A0C"/>
    <w:rsid w:val="006C30D0"/>
    <w:rsid w:val="006E23CD"/>
    <w:rsid w:val="00700EEF"/>
    <w:rsid w:val="0073122F"/>
    <w:rsid w:val="0073505E"/>
    <w:rsid w:val="0074069A"/>
    <w:rsid w:val="00743750"/>
    <w:rsid w:val="00782BB4"/>
    <w:rsid w:val="007A3EFE"/>
    <w:rsid w:val="007B32DF"/>
    <w:rsid w:val="007C0158"/>
    <w:rsid w:val="007D7270"/>
    <w:rsid w:val="007E3049"/>
    <w:rsid w:val="007F1FDD"/>
    <w:rsid w:val="00803A7D"/>
    <w:rsid w:val="00804FDC"/>
    <w:rsid w:val="00820A74"/>
    <w:rsid w:val="00836C43"/>
    <w:rsid w:val="00854ABC"/>
    <w:rsid w:val="00854F6A"/>
    <w:rsid w:val="00855BB0"/>
    <w:rsid w:val="008660A4"/>
    <w:rsid w:val="008B354D"/>
    <w:rsid w:val="008D1CBF"/>
    <w:rsid w:val="00904609"/>
    <w:rsid w:val="00995CE3"/>
    <w:rsid w:val="00A05D3B"/>
    <w:rsid w:val="00A27B5B"/>
    <w:rsid w:val="00A9059A"/>
    <w:rsid w:val="00A967C5"/>
    <w:rsid w:val="00AC1C88"/>
    <w:rsid w:val="00AC341F"/>
    <w:rsid w:val="00B227C6"/>
    <w:rsid w:val="00B266F1"/>
    <w:rsid w:val="00B61302"/>
    <w:rsid w:val="00B626E6"/>
    <w:rsid w:val="00BB3EF9"/>
    <w:rsid w:val="00BC1AFC"/>
    <w:rsid w:val="00BD3C37"/>
    <w:rsid w:val="00BD6141"/>
    <w:rsid w:val="00C2054A"/>
    <w:rsid w:val="00C31842"/>
    <w:rsid w:val="00C514E7"/>
    <w:rsid w:val="00C5367A"/>
    <w:rsid w:val="00C6338F"/>
    <w:rsid w:val="00C66DDC"/>
    <w:rsid w:val="00CE4CC2"/>
    <w:rsid w:val="00D0579B"/>
    <w:rsid w:val="00D14A27"/>
    <w:rsid w:val="00D500BF"/>
    <w:rsid w:val="00D50D3A"/>
    <w:rsid w:val="00D676B0"/>
    <w:rsid w:val="00D724EE"/>
    <w:rsid w:val="00DB1A7A"/>
    <w:rsid w:val="00DB5F70"/>
    <w:rsid w:val="00DB77D4"/>
    <w:rsid w:val="00DC52CA"/>
    <w:rsid w:val="00DE3E79"/>
    <w:rsid w:val="00DE4251"/>
    <w:rsid w:val="00E10CDB"/>
    <w:rsid w:val="00E129FE"/>
    <w:rsid w:val="00E32357"/>
    <w:rsid w:val="00E4604E"/>
    <w:rsid w:val="00E616C8"/>
    <w:rsid w:val="00E9188C"/>
    <w:rsid w:val="00EE516D"/>
    <w:rsid w:val="00F103FF"/>
    <w:rsid w:val="00F12E00"/>
    <w:rsid w:val="00F22950"/>
    <w:rsid w:val="00F2621E"/>
    <w:rsid w:val="00F4093D"/>
    <w:rsid w:val="00F55960"/>
    <w:rsid w:val="00F6694B"/>
    <w:rsid w:val="00F72E22"/>
    <w:rsid w:val="00F740DB"/>
    <w:rsid w:val="00F774E3"/>
    <w:rsid w:val="00F805A4"/>
    <w:rsid w:val="00FC333D"/>
    <w:rsid w:val="00FD2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1842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qFormat/>
    <w:rsid w:val="00EE516D"/>
    <w:pPr>
      <w:keepNext/>
      <w:keepLines/>
      <w:spacing w:before="120" w:after="120" w:line="360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rsid w:val="00B626E6"/>
    <w:pPr>
      <w:ind w:firstLineChars="200" w:firstLine="420"/>
    </w:pPr>
  </w:style>
  <w:style w:type="table" w:styleId="a3">
    <w:name w:val="Table Grid"/>
    <w:basedOn w:val="a1"/>
    <w:rsid w:val="00B626E6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Char"/>
    <w:semiHidden/>
    <w:rsid w:val="00B626E6"/>
    <w:pPr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">
    <w:name w:val="脚注文本 Char"/>
    <w:basedOn w:val="a0"/>
    <w:link w:val="a4"/>
    <w:semiHidden/>
    <w:locked/>
    <w:rsid w:val="00B626E6"/>
    <w:rPr>
      <w:rFonts w:ascii="Times New Roman" w:eastAsia="宋体" w:hAnsi="Times New Roman" w:cs="Times New Roman"/>
      <w:sz w:val="18"/>
      <w:szCs w:val="18"/>
    </w:rPr>
  </w:style>
  <w:style w:type="character" w:styleId="a5">
    <w:name w:val="footnote reference"/>
    <w:basedOn w:val="a0"/>
    <w:semiHidden/>
    <w:rsid w:val="00B626E6"/>
    <w:rPr>
      <w:rFonts w:cs="Times New Roman"/>
      <w:vertAlign w:val="superscript"/>
    </w:rPr>
  </w:style>
  <w:style w:type="paragraph" w:customStyle="1" w:styleId="10">
    <w:name w:val="列出段落1"/>
    <w:basedOn w:val="a"/>
    <w:rsid w:val="00B626E6"/>
    <w:pPr>
      <w:ind w:firstLineChars="200" w:firstLine="420"/>
    </w:pPr>
  </w:style>
  <w:style w:type="paragraph" w:styleId="a6">
    <w:name w:val="header"/>
    <w:basedOn w:val="a"/>
    <w:link w:val="Char0"/>
    <w:semiHidden/>
    <w:rsid w:val="00EE5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semiHidden/>
    <w:locked/>
    <w:rsid w:val="00EE516D"/>
    <w:rPr>
      <w:rFonts w:cs="Times New Roman"/>
      <w:sz w:val="18"/>
      <w:szCs w:val="18"/>
    </w:rPr>
  </w:style>
  <w:style w:type="paragraph" w:styleId="a7">
    <w:name w:val="footer"/>
    <w:basedOn w:val="a"/>
    <w:link w:val="Char1"/>
    <w:rsid w:val="00EE51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locked/>
    <w:rsid w:val="00EE516D"/>
    <w:rPr>
      <w:rFonts w:cs="Times New Roman"/>
      <w:sz w:val="18"/>
      <w:szCs w:val="18"/>
    </w:rPr>
  </w:style>
  <w:style w:type="character" w:customStyle="1" w:styleId="2Char">
    <w:name w:val="标题 2 Char"/>
    <w:basedOn w:val="a0"/>
    <w:link w:val="2"/>
    <w:locked/>
    <w:rsid w:val="00EE516D"/>
    <w:rPr>
      <w:rFonts w:ascii="Arial" w:eastAsia="黑体" w:hAnsi="Arial" w:cs="Times New Roman"/>
      <w:b/>
      <w:bCs/>
      <w:sz w:val="32"/>
      <w:szCs w:val="32"/>
    </w:rPr>
  </w:style>
  <w:style w:type="paragraph" w:styleId="a8">
    <w:name w:val="Normal (Web)"/>
    <w:basedOn w:val="a"/>
    <w:rsid w:val="004867A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4867A6"/>
    <w:pPr>
      <w:ind w:firstLineChars="200" w:firstLine="420"/>
    </w:pPr>
    <w:rPr>
      <w:rFonts w:ascii="Times New Roman" w:hAnsi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61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1514</Words>
  <Characters>422</Characters>
  <Application>Microsoft Office Word</Application>
  <DocSecurity>0</DocSecurity>
  <Lines>3</Lines>
  <Paragraphs>3</Paragraphs>
  <ScaleCrop>false</ScaleCrop>
  <Company>Microsoft</Company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上海师范大学本科课程教学大纲制订与实施管理办法（试行）</dc:title>
  <dc:creator>ssd</dc:creator>
  <cp:lastModifiedBy>hp</cp:lastModifiedBy>
  <cp:revision>4</cp:revision>
  <cp:lastPrinted>2014-08-18T02:47:00Z</cp:lastPrinted>
  <dcterms:created xsi:type="dcterms:W3CDTF">2015-09-07T09:54:00Z</dcterms:created>
  <dcterms:modified xsi:type="dcterms:W3CDTF">2015-10-22T03:44:00Z</dcterms:modified>
</cp:coreProperties>
</file>