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83E" w:rsidRPr="00F907E0" w:rsidRDefault="008C083E" w:rsidP="00F907E0">
      <w:pPr>
        <w:spacing w:line="360" w:lineRule="auto"/>
        <w:jc w:val="center"/>
        <w:rPr>
          <w:rFonts w:ascii="Times New Roman" w:eastAsia="宋体" w:hAnsi="Times New Roman"/>
          <w:b/>
          <w:sz w:val="30"/>
          <w:szCs w:val="30"/>
        </w:rPr>
      </w:pPr>
      <w:r w:rsidRPr="00F907E0">
        <w:rPr>
          <w:rFonts w:ascii="Times New Roman" w:eastAsia="宋体" w:hAnsi="Times New Roman" w:hint="eastAsia"/>
          <w:b/>
          <w:sz w:val="30"/>
          <w:szCs w:val="30"/>
        </w:rPr>
        <w:t>《</w:t>
      </w:r>
      <w:r w:rsidR="00E71F0E" w:rsidRPr="00F907E0">
        <w:rPr>
          <w:rFonts w:ascii="Times New Roman" w:eastAsia="宋体" w:hAnsi="Times New Roman" w:hint="eastAsia"/>
          <w:b/>
          <w:sz w:val="30"/>
          <w:szCs w:val="30"/>
        </w:rPr>
        <w:t>电路分析基础</w:t>
      </w:r>
      <w:r w:rsidRPr="00F907E0">
        <w:rPr>
          <w:rFonts w:ascii="Times New Roman" w:eastAsia="宋体" w:hAnsi="Times New Roman" w:hint="eastAsia"/>
          <w:b/>
          <w:sz w:val="30"/>
          <w:szCs w:val="30"/>
        </w:rPr>
        <w:t>》课程教学大纲</w:t>
      </w:r>
    </w:p>
    <w:p w:rsidR="00EE516D" w:rsidRPr="00F907E0" w:rsidRDefault="00EE516D"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t>一、</w:t>
      </w:r>
      <w:r w:rsidR="00920D23" w:rsidRPr="00F907E0">
        <w:rPr>
          <w:rFonts w:ascii="Times New Roman" w:hAnsi="Times New Roman" w:hint="eastAsia"/>
          <w:b/>
          <w:sz w:val="28"/>
          <w:szCs w:val="28"/>
        </w:rPr>
        <w:t>教师</w:t>
      </w:r>
      <w:r w:rsidR="00920D23" w:rsidRPr="00F907E0">
        <w:rPr>
          <w:rFonts w:ascii="Times New Roman" w:hAnsi="Times New Roman"/>
          <w:b/>
          <w:sz w:val="28"/>
          <w:szCs w:val="28"/>
        </w:rPr>
        <w:t>或</w:t>
      </w:r>
      <w:r w:rsidR="0017745F" w:rsidRPr="00F907E0">
        <w:rPr>
          <w:rFonts w:ascii="Times New Roman" w:hAnsi="Times New Roman" w:hint="eastAsia"/>
          <w:b/>
          <w:sz w:val="28"/>
          <w:szCs w:val="28"/>
        </w:rPr>
        <w:t>教学团队</w:t>
      </w:r>
      <w:r w:rsidRPr="00F907E0">
        <w:rPr>
          <w:rFonts w:ascii="Times New Roman" w:hAnsi="Times New Roman"/>
          <w:b/>
          <w:sz w:val="28"/>
          <w:szCs w:val="28"/>
        </w:rPr>
        <w:t>信息</w:t>
      </w:r>
    </w:p>
    <w:tbl>
      <w:tblPr>
        <w:tblStyle w:val="a4"/>
        <w:tblW w:w="0" w:type="auto"/>
        <w:tblLook w:val="04A0"/>
      </w:tblPr>
      <w:tblGrid>
        <w:gridCol w:w="1508"/>
        <w:gridCol w:w="1508"/>
        <w:gridCol w:w="1527"/>
        <w:gridCol w:w="1622"/>
        <w:gridCol w:w="2357"/>
      </w:tblGrid>
      <w:tr w:rsidR="0017745F" w:rsidRPr="00F907E0" w:rsidTr="00602BE4">
        <w:tc>
          <w:tcPr>
            <w:tcW w:w="1508" w:type="dxa"/>
          </w:tcPr>
          <w:p w:rsidR="0017745F" w:rsidRPr="00F907E0" w:rsidRDefault="00920D23" w:rsidP="00F907E0">
            <w:pPr>
              <w:spacing w:line="360" w:lineRule="auto"/>
              <w:jc w:val="center"/>
              <w:rPr>
                <w:sz w:val="24"/>
                <w:szCs w:val="24"/>
              </w:rPr>
            </w:pPr>
            <w:r w:rsidRPr="00F907E0">
              <w:rPr>
                <w:rFonts w:hint="eastAsia"/>
                <w:sz w:val="24"/>
                <w:szCs w:val="24"/>
              </w:rPr>
              <w:t>教师姓名</w:t>
            </w:r>
          </w:p>
        </w:tc>
        <w:tc>
          <w:tcPr>
            <w:tcW w:w="1508" w:type="dxa"/>
          </w:tcPr>
          <w:p w:rsidR="0017745F" w:rsidRPr="00F907E0" w:rsidRDefault="00920D23" w:rsidP="00F907E0">
            <w:pPr>
              <w:spacing w:line="360" w:lineRule="auto"/>
              <w:jc w:val="center"/>
              <w:rPr>
                <w:sz w:val="24"/>
                <w:szCs w:val="24"/>
              </w:rPr>
            </w:pPr>
            <w:r w:rsidRPr="00F907E0">
              <w:rPr>
                <w:rFonts w:hint="eastAsia"/>
                <w:sz w:val="24"/>
                <w:szCs w:val="24"/>
              </w:rPr>
              <w:t>职称</w:t>
            </w:r>
          </w:p>
        </w:tc>
        <w:tc>
          <w:tcPr>
            <w:tcW w:w="1527" w:type="dxa"/>
          </w:tcPr>
          <w:p w:rsidR="0017745F" w:rsidRPr="00F907E0" w:rsidRDefault="00920D23" w:rsidP="00F907E0">
            <w:pPr>
              <w:spacing w:line="360" w:lineRule="auto"/>
              <w:jc w:val="center"/>
              <w:rPr>
                <w:sz w:val="24"/>
                <w:szCs w:val="24"/>
              </w:rPr>
            </w:pPr>
            <w:r w:rsidRPr="00F907E0">
              <w:rPr>
                <w:rFonts w:hint="eastAsia"/>
                <w:sz w:val="24"/>
                <w:szCs w:val="24"/>
              </w:rPr>
              <w:t>办公室</w:t>
            </w:r>
          </w:p>
        </w:tc>
        <w:tc>
          <w:tcPr>
            <w:tcW w:w="1622" w:type="dxa"/>
          </w:tcPr>
          <w:p w:rsidR="0017745F" w:rsidRPr="00F907E0" w:rsidRDefault="00920D23" w:rsidP="00F907E0">
            <w:pPr>
              <w:spacing w:line="360" w:lineRule="auto"/>
              <w:jc w:val="center"/>
              <w:rPr>
                <w:sz w:val="24"/>
                <w:szCs w:val="24"/>
              </w:rPr>
            </w:pPr>
            <w:r w:rsidRPr="00F907E0">
              <w:rPr>
                <w:rFonts w:hint="eastAsia"/>
                <w:sz w:val="24"/>
                <w:szCs w:val="24"/>
              </w:rPr>
              <w:t>电话</w:t>
            </w:r>
          </w:p>
        </w:tc>
        <w:tc>
          <w:tcPr>
            <w:tcW w:w="2357" w:type="dxa"/>
          </w:tcPr>
          <w:p w:rsidR="0017745F" w:rsidRPr="00F907E0" w:rsidRDefault="00920D23" w:rsidP="00F907E0">
            <w:pPr>
              <w:spacing w:line="360" w:lineRule="auto"/>
              <w:jc w:val="center"/>
              <w:rPr>
                <w:sz w:val="24"/>
                <w:szCs w:val="24"/>
              </w:rPr>
            </w:pPr>
            <w:r w:rsidRPr="00F907E0">
              <w:rPr>
                <w:rFonts w:hint="eastAsia"/>
                <w:sz w:val="24"/>
                <w:szCs w:val="24"/>
              </w:rPr>
              <w:t>电子信箱</w:t>
            </w:r>
          </w:p>
        </w:tc>
      </w:tr>
      <w:tr w:rsidR="0017745F" w:rsidRPr="00F907E0" w:rsidTr="00602BE4">
        <w:tc>
          <w:tcPr>
            <w:tcW w:w="1508" w:type="dxa"/>
          </w:tcPr>
          <w:p w:rsidR="0017745F" w:rsidRPr="00F907E0" w:rsidRDefault="00602BE4" w:rsidP="00F907E0">
            <w:pPr>
              <w:spacing w:line="360" w:lineRule="auto"/>
              <w:rPr>
                <w:sz w:val="24"/>
                <w:szCs w:val="24"/>
              </w:rPr>
            </w:pPr>
            <w:r w:rsidRPr="00F907E0">
              <w:rPr>
                <w:rFonts w:hint="eastAsia"/>
                <w:sz w:val="24"/>
                <w:szCs w:val="24"/>
              </w:rPr>
              <w:t>徐凯</w:t>
            </w:r>
          </w:p>
        </w:tc>
        <w:tc>
          <w:tcPr>
            <w:tcW w:w="1508" w:type="dxa"/>
          </w:tcPr>
          <w:p w:rsidR="0017745F" w:rsidRPr="00F907E0" w:rsidRDefault="00602BE4" w:rsidP="00F907E0">
            <w:pPr>
              <w:spacing w:line="360" w:lineRule="auto"/>
              <w:rPr>
                <w:sz w:val="24"/>
                <w:szCs w:val="24"/>
              </w:rPr>
            </w:pPr>
            <w:r w:rsidRPr="00F907E0">
              <w:rPr>
                <w:rFonts w:hint="eastAsia"/>
                <w:sz w:val="24"/>
                <w:szCs w:val="24"/>
              </w:rPr>
              <w:t>讲师</w:t>
            </w:r>
          </w:p>
        </w:tc>
        <w:tc>
          <w:tcPr>
            <w:tcW w:w="1527" w:type="dxa"/>
          </w:tcPr>
          <w:p w:rsidR="0017745F" w:rsidRPr="00F907E0" w:rsidRDefault="00602BE4" w:rsidP="00F907E0">
            <w:pPr>
              <w:spacing w:line="360" w:lineRule="auto"/>
              <w:rPr>
                <w:sz w:val="24"/>
                <w:szCs w:val="24"/>
              </w:rPr>
            </w:pPr>
            <w:r w:rsidRPr="00F907E0">
              <w:rPr>
                <w:rFonts w:hint="eastAsia"/>
                <w:sz w:val="24"/>
                <w:szCs w:val="24"/>
              </w:rPr>
              <w:t>信机楼</w:t>
            </w:r>
            <w:r w:rsidRPr="00F907E0">
              <w:rPr>
                <w:rFonts w:hint="eastAsia"/>
                <w:sz w:val="24"/>
                <w:szCs w:val="24"/>
              </w:rPr>
              <w:t>311</w:t>
            </w:r>
          </w:p>
        </w:tc>
        <w:tc>
          <w:tcPr>
            <w:tcW w:w="1622" w:type="dxa"/>
          </w:tcPr>
          <w:p w:rsidR="0017745F" w:rsidRPr="00F907E0" w:rsidRDefault="00602BE4" w:rsidP="00F907E0">
            <w:pPr>
              <w:spacing w:line="360" w:lineRule="auto"/>
              <w:rPr>
                <w:sz w:val="24"/>
                <w:szCs w:val="24"/>
              </w:rPr>
            </w:pPr>
            <w:r w:rsidRPr="00F907E0">
              <w:rPr>
                <w:rFonts w:hint="eastAsia"/>
                <w:sz w:val="24"/>
                <w:szCs w:val="24"/>
              </w:rPr>
              <w:t>57122371</w:t>
            </w:r>
          </w:p>
        </w:tc>
        <w:tc>
          <w:tcPr>
            <w:tcW w:w="2357" w:type="dxa"/>
          </w:tcPr>
          <w:p w:rsidR="0017745F" w:rsidRPr="00F907E0" w:rsidRDefault="00602BE4" w:rsidP="00F907E0">
            <w:pPr>
              <w:spacing w:line="360" w:lineRule="auto"/>
              <w:rPr>
                <w:sz w:val="24"/>
                <w:szCs w:val="24"/>
              </w:rPr>
            </w:pPr>
            <w:r w:rsidRPr="00F907E0">
              <w:rPr>
                <w:rFonts w:hint="eastAsia"/>
                <w:sz w:val="24"/>
                <w:szCs w:val="24"/>
              </w:rPr>
              <w:t>xukai63@shnu.edu.cn</w:t>
            </w:r>
          </w:p>
        </w:tc>
      </w:tr>
    </w:tbl>
    <w:p w:rsidR="00EE516D" w:rsidRPr="00F907E0" w:rsidRDefault="00EE516D" w:rsidP="00F907E0">
      <w:pPr>
        <w:pStyle w:val="1"/>
        <w:spacing w:line="360" w:lineRule="auto"/>
        <w:ind w:left="360" w:firstLine="480"/>
        <w:rPr>
          <w:rFonts w:ascii="Times New Roman" w:hAnsi="Times New Roman"/>
          <w:sz w:val="24"/>
          <w:szCs w:val="24"/>
        </w:rPr>
      </w:pPr>
    </w:p>
    <w:p w:rsidR="00EE516D" w:rsidRPr="00F907E0" w:rsidRDefault="00EE516D"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t>二、课程基本信息</w:t>
      </w:r>
    </w:p>
    <w:p w:rsidR="00EE516D" w:rsidRPr="00F907E0" w:rsidRDefault="003F72D7"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课程名称（中</w:t>
      </w:r>
      <w:r w:rsidR="00EE516D" w:rsidRPr="00F907E0">
        <w:rPr>
          <w:rFonts w:ascii="Times New Roman" w:eastAsia="宋体" w:hAnsi="Times New Roman" w:hint="eastAsia"/>
          <w:sz w:val="24"/>
          <w:szCs w:val="24"/>
        </w:rPr>
        <w:t>文）：</w:t>
      </w:r>
      <w:r w:rsidR="00E71F0E" w:rsidRPr="00F907E0">
        <w:rPr>
          <w:rFonts w:ascii="Times New Roman" w:eastAsia="宋体" w:hAnsi="Times New Roman" w:hint="eastAsia"/>
          <w:sz w:val="24"/>
          <w:szCs w:val="24"/>
        </w:rPr>
        <w:t>电路分析基础</w:t>
      </w:r>
    </w:p>
    <w:p w:rsidR="003F72D7" w:rsidRPr="00F907E0" w:rsidRDefault="003F72D7"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课程名称（英文）：</w:t>
      </w:r>
      <w:r w:rsidR="00E71F0E" w:rsidRPr="00F907E0">
        <w:rPr>
          <w:rFonts w:ascii="Times New Roman" w:eastAsia="宋体" w:hAnsi="Times New Roman"/>
          <w:kern w:val="0"/>
          <w:szCs w:val="21"/>
        </w:rPr>
        <w:t xml:space="preserve">Basic of </w:t>
      </w:r>
      <w:r w:rsidR="00E71F0E" w:rsidRPr="00F907E0">
        <w:rPr>
          <w:rFonts w:ascii="Times New Roman" w:eastAsia="宋体" w:hAnsi="Times New Roman"/>
          <w:color w:val="000000"/>
          <w:szCs w:val="21"/>
        </w:rPr>
        <w:t>Electrical Circuit Analysis</w:t>
      </w:r>
    </w:p>
    <w:p w:rsidR="0002744C" w:rsidRPr="00F907E0" w:rsidRDefault="006A09B5"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课程</w:t>
      </w:r>
      <w:r w:rsidR="00865E18" w:rsidRPr="00F907E0">
        <w:rPr>
          <w:rFonts w:ascii="Times New Roman" w:eastAsia="宋体" w:hAnsi="Times New Roman" w:hint="eastAsia"/>
          <w:sz w:val="24"/>
          <w:szCs w:val="24"/>
        </w:rPr>
        <w:t>类别</w:t>
      </w:r>
      <w:r w:rsidRPr="00F907E0">
        <w:rPr>
          <w:rFonts w:ascii="Times New Roman" w:eastAsia="宋体" w:hAnsi="Times New Roman" w:hint="eastAsia"/>
          <w:sz w:val="24"/>
          <w:szCs w:val="24"/>
        </w:rPr>
        <w:t>：专业必修课</w:t>
      </w:r>
    </w:p>
    <w:p w:rsidR="00E71F0E" w:rsidRPr="00F907E0" w:rsidRDefault="006A09B5"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课程</w:t>
      </w:r>
      <w:r w:rsidR="00865E18" w:rsidRPr="00F907E0">
        <w:rPr>
          <w:rFonts w:ascii="Times New Roman" w:eastAsia="宋体" w:hAnsi="Times New Roman" w:hint="eastAsia"/>
          <w:sz w:val="24"/>
          <w:szCs w:val="24"/>
        </w:rPr>
        <w:t>性质</w:t>
      </w:r>
      <w:r w:rsidRPr="00F907E0">
        <w:rPr>
          <w:rFonts w:ascii="Times New Roman" w:eastAsia="宋体" w:hAnsi="Times New Roman" w:hint="eastAsia"/>
          <w:sz w:val="24"/>
          <w:szCs w:val="24"/>
        </w:rPr>
        <w:t>*</w:t>
      </w:r>
      <w:r w:rsidRPr="00F907E0">
        <w:rPr>
          <w:rFonts w:ascii="Times New Roman" w:eastAsia="宋体" w:hAnsi="Times New Roman" w:hint="eastAsia"/>
          <w:sz w:val="24"/>
          <w:szCs w:val="24"/>
        </w:rPr>
        <w:t>：学术知识</w:t>
      </w:r>
      <w:r w:rsidR="00D36E6D" w:rsidRPr="00F907E0">
        <w:rPr>
          <w:rFonts w:ascii="Times New Roman" w:eastAsia="宋体" w:hAnsi="Times New Roman" w:hint="eastAsia"/>
          <w:sz w:val="24"/>
          <w:szCs w:val="24"/>
        </w:rPr>
        <w:t>性</w:t>
      </w:r>
    </w:p>
    <w:p w:rsidR="006A09B5" w:rsidRPr="00F907E0" w:rsidRDefault="006A09B5"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课程代码：</w:t>
      </w:r>
    </w:p>
    <w:p w:rsidR="006A09B5" w:rsidRPr="00F907E0" w:rsidRDefault="006A09B5"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周学时：</w:t>
      </w:r>
      <w:r w:rsidR="00E71F0E" w:rsidRPr="00F907E0">
        <w:rPr>
          <w:rFonts w:ascii="Times New Roman" w:eastAsia="宋体" w:hAnsi="Times New Roman" w:hint="eastAsia"/>
          <w:sz w:val="24"/>
          <w:szCs w:val="24"/>
        </w:rPr>
        <w:t>4</w:t>
      </w:r>
      <w:r w:rsidR="00E71F0E" w:rsidRPr="00F907E0">
        <w:rPr>
          <w:rFonts w:ascii="Times New Roman" w:eastAsia="宋体" w:hAnsi="Times New Roman" w:hint="eastAsia"/>
          <w:sz w:val="24"/>
          <w:szCs w:val="24"/>
        </w:rPr>
        <w:t>；</w:t>
      </w:r>
      <w:r w:rsidRPr="00F907E0">
        <w:rPr>
          <w:rFonts w:ascii="Times New Roman" w:eastAsia="宋体" w:hAnsi="Times New Roman" w:hint="eastAsia"/>
          <w:sz w:val="24"/>
          <w:szCs w:val="24"/>
        </w:rPr>
        <w:t>总学时：</w:t>
      </w:r>
      <w:r w:rsidR="00556C1B" w:rsidRPr="00F907E0">
        <w:rPr>
          <w:rFonts w:ascii="Times New Roman" w:eastAsia="宋体" w:hAnsi="Times New Roman" w:hint="eastAsia"/>
          <w:sz w:val="24"/>
          <w:szCs w:val="24"/>
        </w:rPr>
        <w:t>64</w:t>
      </w:r>
      <w:r w:rsidR="00E71F0E" w:rsidRPr="00F907E0">
        <w:rPr>
          <w:rFonts w:ascii="Times New Roman" w:eastAsia="宋体" w:hAnsi="Times New Roman" w:hint="eastAsia"/>
          <w:sz w:val="24"/>
          <w:szCs w:val="24"/>
        </w:rPr>
        <w:t>；</w:t>
      </w:r>
      <w:r w:rsidRPr="00F907E0">
        <w:rPr>
          <w:rFonts w:ascii="Times New Roman" w:eastAsia="宋体" w:hAnsi="Times New Roman" w:hint="eastAsia"/>
          <w:sz w:val="24"/>
          <w:szCs w:val="24"/>
        </w:rPr>
        <w:t>学分</w:t>
      </w:r>
      <w:r w:rsidRPr="00F907E0">
        <w:rPr>
          <w:rFonts w:ascii="Times New Roman" w:eastAsia="宋体" w:hAnsi="Times New Roman" w:hint="eastAsia"/>
          <w:sz w:val="24"/>
          <w:szCs w:val="24"/>
        </w:rPr>
        <w:t>:</w:t>
      </w:r>
      <w:r w:rsidR="00556C1B" w:rsidRPr="00F907E0">
        <w:rPr>
          <w:rFonts w:ascii="Times New Roman" w:eastAsia="宋体" w:hAnsi="Times New Roman" w:hint="eastAsia"/>
          <w:sz w:val="24"/>
          <w:szCs w:val="24"/>
        </w:rPr>
        <w:t>4</w:t>
      </w:r>
    </w:p>
    <w:p w:rsidR="006A09B5" w:rsidRPr="00F907E0" w:rsidRDefault="006A09B5"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先修课程：</w:t>
      </w:r>
      <w:r w:rsidR="00E71F0E" w:rsidRPr="00F907E0">
        <w:rPr>
          <w:rFonts w:ascii="Times New Roman" w:eastAsia="宋体" w:hAnsi="Times New Roman"/>
          <w:sz w:val="24"/>
          <w:szCs w:val="24"/>
        </w:rPr>
        <w:t>《高等数学》、《</w:t>
      </w:r>
      <w:r w:rsidR="00E71F0E" w:rsidRPr="00F907E0">
        <w:rPr>
          <w:rFonts w:ascii="Times New Roman" w:eastAsia="宋体" w:hAnsi="Times New Roman" w:hint="eastAsia"/>
          <w:sz w:val="24"/>
          <w:szCs w:val="24"/>
        </w:rPr>
        <w:t>大学物理</w:t>
      </w:r>
      <w:r w:rsidR="00E71F0E" w:rsidRPr="00F907E0">
        <w:rPr>
          <w:rFonts w:ascii="Times New Roman" w:eastAsia="宋体" w:hAnsi="Times New Roman"/>
          <w:sz w:val="24"/>
          <w:szCs w:val="24"/>
        </w:rPr>
        <w:t>》</w:t>
      </w:r>
    </w:p>
    <w:p w:rsidR="006A09B5" w:rsidRPr="00F907E0" w:rsidRDefault="00920D23" w:rsidP="00F907E0">
      <w:pPr>
        <w:spacing w:line="360" w:lineRule="auto"/>
        <w:rPr>
          <w:rFonts w:ascii="Times New Roman" w:eastAsia="宋体" w:hAnsi="Times New Roman"/>
          <w:sz w:val="24"/>
          <w:szCs w:val="24"/>
        </w:rPr>
      </w:pPr>
      <w:r w:rsidRPr="00F907E0">
        <w:rPr>
          <w:rFonts w:ascii="Times New Roman" w:eastAsia="宋体" w:hAnsi="Times New Roman" w:hint="eastAsia"/>
          <w:sz w:val="24"/>
          <w:szCs w:val="24"/>
        </w:rPr>
        <w:t>授课</w:t>
      </w:r>
      <w:r w:rsidRPr="00F907E0">
        <w:rPr>
          <w:rFonts w:ascii="Times New Roman" w:eastAsia="宋体" w:hAnsi="Times New Roman"/>
          <w:sz w:val="24"/>
          <w:szCs w:val="24"/>
        </w:rPr>
        <w:t>对象</w:t>
      </w:r>
      <w:r w:rsidR="006A09B5" w:rsidRPr="00F907E0">
        <w:rPr>
          <w:rFonts w:ascii="Times New Roman" w:eastAsia="宋体" w:hAnsi="Times New Roman" w:hint="eastAsia"/>
          <w:sz w:val="24"/>
          <w:szCs w:val="24"/>
        </w:rPr>
        <w:t>：</w:t>
      </w:r>
      <w:r w:rsidR="00E71F0E" w:rsidRPr="00F907E0">
        <w:rPr>
          <w:rFonts w:ascii="Times New Roman" w:eastAsia="宋体" w:hAnsi="Times New Roman" w:hint="eastAsia"/>
          <w:sz w:val="24"/>
          <w:szCs w:val="24"/>
        </w:rPr>
        <w:t>电子信息工程</w:t>
      </w:r>
      <w:r w:rsidR="00556C1B" w:rsidRPr="00F907E0">
        <w:rPr>
          <w:rFonts w:ascii="Times New Roman" w:eastAsia="宋体" w:hAnsi="Times New Roman" w:hint="eastAsia"/>
          <w:sz w:val="24"/>
          <w:szCs w:val="24"/>
        </w:rPr>
        <w:t>(</w:t>
      </w:r>
      <w:r w:rsidR="00556C1B" w:rsidRPr="00F907E0">
        <w:rPr>
          <w:rFonts w:ascii="Times New Roman" w:eastAsia="宋体" w:hAnsi="Times New Roman" w:hint="eastAsia"/>
          <w:sz w:val="24"/>
          <w:szCs w:val="24"/>
        </w:rPr>
        <w:t>中美</w:t>
      </w:r>
      <w:r w:rsidR="00556C1B" w:rsidRPr="00F907E0">
        <w:rPr>
          <w:rFonts w:ascii="Times New Roman" w:eastAsia="宋体" w:hAnsi="Times New Roman" w:hint="eastAsia"/>
          <w:sz w:val="24"/>
          <w:szCs w:val="24"/>
        </w:rPr>
        <w:t>)</w:t>
      </w:r>
    </w:p>
    <w:p w:rsidR="00EE516D" w:rsidRPr="00F907E0" w:rsidRDefault="00EE516D" w:rsidP="00F907E0">
      <w:pPr>
        <w:spacing w:line="360" w:lineRule="auto"/>
        <w:rPr>
          <w:rFonts w:ascii="Times New Roman" w:eastAsia="宋体" w:hAnsi="Times New Roman"/>
          <w:sz w:val="24"/>
          <w:szCs w:val="24"/>
        </w:rPr>
      </w:pPr>
    </w:p>
    <w:p w:rsidR="00EE516D" w:rsidRPr="00F907E0" w:rsidRDefault="00EE516D"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t>三、课程简介</w:t>
      </w:r>
    </w:p>
    <w:p w:rsidR="00556C1B" w:rsidRPr="00F907E0" w:rsidRDefault="00556C1B" w:rsidP="00F907E0">
      <w:pPr>
        <w:spacing w:line="360" w:lineRule="auto"/>
        <w:ind w:firstLineChars="236" w:firstLine="566"/>
        <w:rPr>
          <w:rFonts w:ascii="Times New Roman" w:eastAsia="宋体" w:hAnsi="Times New Roman"/>
          <w:sz w:val="24"/>
          <w:szCs w:val="24"/>
        </w:rPr>
      </w:pPr>
      <w:r w:rsidRPr="00F907E0">
        <w:rPr>
          <w:rFonts w:ascii="Times New Roman" w:eastAsia="宋体" w:hAnsi="Times New Roman"/>
          <w:sz w:val="24"/>
          <w:szCs w:val="24"/>
        </w:rPr>
        <w:t>本课程是电类专业以及部分非电类专业的一门十分重要的入门级专业基础理论课程。它系统地阐述了电路的基本概念、基本定律和基本的分析方法，是进一步学习其他专业课程必不可少的前期基础课程，要求学生具备普通物理、高等数学等相关课程一定的理论知识</w:t>
      </w:r>
      <w:r w:rsidRPr="00F907E0">
        <w:rPr>
          <w:rFonts w:ascii="Times New Roman" w:eastAsia="宋体" w:hAnsi="Times New Roman" w:hint="eastAsia"/>
          <w:sz w:val="24"/>
          <w:szCs w:val="24"/>
        </w:rPr>
        <w:t>。</w:t>
      </w:r>
    </w:p>
    <w:p w:rsidR="00556C1B" w:rsidRPr="00F907E0" w:rsidRDefault="00556C1B" w:rsidP="00F907E0">
      <w:pPr>
        <w:spacing w:line="360" w:lineRule="auto"/>
        <w:ind w:firstLineChars="177" w:firstLine="425"/>
        <w:rPr>
          <w:rFonts w:ascii="Times New Roman" w:eastAsia="宋体" w:hAnsi="Times New Roman"/>
          <w:sz w:val="24"/>
          <w:szCs w:val="24"/>
        </w:rPr>
      </w:pPr>
      <w:r w:rsidRPr="00F907E0">
        <w:rPr>
          <w:rFonts w:ascii="Times New Roman" w:eastAsia="宋体" w:hAnsi="Times New Roman" w:hint="eastAsia"/>
          <w:sz w:val="24"/>
          <w:szCs w:val="24"/>
        </w:rPr>
        <w:t>本课程首先引入电路模型的概念、电路的描述变量电压、电流及其参考方向。元件模型的伏安特性和基尔霍夫定律是分析电路的两类基本依据。线性电路的基本分析方法，包括叠加方法、等效方法和规范化分析方法是本课程的重点内容，贯穿于课程始终。</w:t>
      </w:r>
    </w:p>
    <w:p w:rsidR="00556C1B" w:rsidRPr="00F907E0" w:rsidRDefault="00556C1B" w:rsidP="00F907E0">
      <w:pPr>
        <w:spacing w:line="360" w:lineRule="auto"/>
        <w:ind w:firstLineChars="177" w:firstLine="425"/>
        <w:rPr>
          <w:rFonts w:ascii="Times New Roman" w:eastAsia="宋体" w:hAnsi="Times New Roman"/>
          <w:sz w:val="24"/>
          <w:szCs w:val="24"/>
        </w:rPr>
      </w:pPr>
      <w:r w:rsidRPr="00F907E0">
        <w:rPr>
          <w:rFonts w:ascii="Times New Roman" w:eastAsia="宋体" w:hAnsi="Times New Roman" w:hint="eastAsia"/>
          <w:sz w:val="24"/>
          <w:szCs w:val="24"/>
        </w:rPr>
        <w:t>按照电路分析对象，本课程依次讲解电路的直流分析、动态分析和正弦交流稳态分析。直流分析求解包含电阻、独立源、受控源和运放的电路，引入一般分析方法。动态分析讨论含有电感和电容电路的动态特性，动态方程建立和求解，一阶电路简化分析法，二阶电路的固有频率等。正弦稳态分析讨论利用相量法分</w:t>
      </w:r>
      <w:r w:rsidRPr="00F907E0">
        <w:rPr>
          <w:rFonts w:ascii="Times New Roman" w:eastAsia="宋体" w:hAnsi="Times New Roman" w:hint="eastAsia"/>
          <w:sz w:val="24"/>
          <w:szCs w:val="24"/>
        </w:rPr>
        <w:lastRenderedPageBreak/>
        <w:t>析电路的正弦稳态响应的方法，并讲解谐振电路、三相电路、互感与变压器电路的特点及其正弦稳态分析</w:t>
      </w:r>
      <w:r w:rsidRPr="00F907E0">
        <w:rPr>
          <w:rFonts w:ascii="Times New Roman" w:eastAsia="宋体" w:hAnsi="Times New Roman"/>
          <w:sz w:val="24"/>
          <w:szCs w:val="24"/>
        </w:rPr>
        <w:t>。</w:t>
      </w:r>
    </w:p>
    <w:p w:rsidR="00EE516D" w:rsidRPr="00F907E0" w:rsidRDefault="00EE516D"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t>四、课程目标</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通过本课程的学习，使学生掌握电路的基本理论知识、分析计算电路的基本方法，并为学习后续有关课程准备必要的电路知识。同时提高学生的理论和实践素质，培养学生用所学知识去分析问题、解决问题的能力。</w:t>
      </w:r>
    </w:p>
    <w:p w:rsidR="00EE516D" w:rsidRPr="00F907E0" w:rsidRDefault="00EE516D"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t>五、教学内容与进度安排</w:t>
      </w:r>
    </w:p>
    <w:p w:rsidR="007C00D6" w:rsidRDefault="00556C1B" w:rsidP="00F907E0">
      <w:pPr>
        <w:pStyle w:val="1"/>
        <w:spacing w:line="360" w:lineRule="auto"/>
        <w:ind w:firstLineChars="0" w:firstLine="0"/>
        <w:rPr>
          <w:rFonts w:ascii="Times New Roman" w:hAnsi="Times New Roman" w:hint="eastAsia"/>
          <w:sz w:val="24"/>
        </w:rPr>
      </w:pPr>
      <w:r w:rsidRPr="00F907E0">
        <w:rPr>
          <w:rFonts w:ascii="Times New Roman" w:hAnsi="Times New Roman" w:hint="eastAsia"/>
          <w:b/>
          <w:sz w:val="24"/>
        </w:rPr>
        <w:t>绪论</w:t>
      </w:r>
      <w:r w:rsidR="007C00D6" w:rsidRPr="007C00D6">
        <w:rPr>
          <w:rFonts w:ascii="Times New Roman" w:hAnsi="Times New Roman" w:hint="eastAsia"/>
          <w:b/>
          <w:sz w:val="24"/>
        </w:rPr>
        <w:t>（</w:t>
      </w:r>
      <w:r w:rsidR="007C00D6" w:rsidRPr="007C00D6">
        <w:rPr>
          <w:rFonts w:ascii="Times New Roman" w:hAnsi="Times New Roman" w:hint="eastAsia"/>
          <w:b/>
          <w:sz w:val="24"/>
        </w:rPr>
        <w:t>1</w:t>
      </w:r>
      <w:r w:rsidR="007C00D6" w:rsidRPr="007C00D6">
        <w:rPr>
          <w:rFonts w:ascii="Times New Roman" w:hAnsi="Times New Roman" w:hint="eastAsia"/>
          <w:b/>
          <w:sz w:val="24"/>
        </w:rPr>
        <w:t>学时）</w:t>
      </w:r>
    </w:p>
    <w:p w:rsidR="00556C1B" w:rsidRPr="00F907E0" w:rsidRDefault="00556C1B" w:rsidP="00F907E0">
      <w:pPr>
        <w:pStyle w:val="1"/>
        <w:spacing w:line="360" w:lineRule="auto"/>
        <w:ind w:firstLineChars="0" w:firstLine="0"/>
        <w:rPr>
          <w:rFonts w:ascii="Times New Roman" w:hAnsi="Times New Roman"/>
          <w:sz w:val="24"/>
        </w:rPr>
      </w:pPr>
      <w:r w:rsidRPr="00F907E0">
        <w:rPr>
          <w:rFonts w:ascii="Times New Roman" w:hAnsi="Times New Roman" w:hint="eastAsia"/>
          <w:sz w:val="24"/>
        </w:rPr>
        <w:t>介绍课程的基本内容，课程目的、性质及学习方法</w:t>
      </w:r>
    </w:p>
    <w:p w:rsidR="00556C1B" w:rsidRPr="00F907E0" w:rsidRDefault="00556C1B" w:rsidP="00F907E0">
      <w:pPr>
        <w:pStyle w:val="1"/>
        <w:spacing w:line="360" w:lineRule="auto"/>
        <w:ind w:firstLineChars="0" w:firstLine="0"/>
        <w:rPr>
          <w:rFonts w:ascii="Times New Roman" w:hAnsi="Times New Roman"/>
          <w:sz w:val="24"/>
        </w:rPr>
      </w:pPr>
    </w:p>
    <w:p w:rsidR="00556C1B" w:rsidRPr="00F907E0" w:rsidRDefault="00556C1B" w:rsidP="00F907E0">
      <w:pPr>
        <w:pStyle w:val="a3"/>
        <w:numPr>
          <w:ilvl w:val="0"/>
          <w:numId w:val="19"/>
        </w:numPr>
        <w:spacing w:line="360" w:lineRule="auto"/>
        <w:ind w:firstLineChars="0"/>
        <w:jc w:val="left"/>
        <w:rPr>
          <w:rFonts w:ascii="Times New Roman" w:eastAsia="宋体" w:hAnsi="Times New Roman" w:hint="eastAsia"/>
          <w:b/>
          <w:sz w:val="24"/>
        </w:rPr>
      </w:pPr>
      <w:r w:rsidRPr="00F907E0">
        <w:rPr>
          <w:rFonts w:ascii="Times New Roman" w:eastAsia="宋体" w:hAnsi="Times New Roman" w:hint="eastAsia"/>
          <w:b/>
          <w:sz w:val="24"/>
        </w:rPr>
        <w:t>电路模型和电路定律（</w:t>
      </w:r>
      <w:r w:rsidR="00DB23B7">
        <w:rPr>
          <w:rFonts w:ascii="Times New Roman" w:eastAsia="宋体" w:hAnsi="Times New Roman" w:hint="eastAsia"/>
          <w:b/>
          <w:sz w:val="24"/>
        </w:rPr>
        <w:t>6</w:t>
      </w:r>
      <w:r w:rsidRPr="00F907E0">
        <w:rPr>
          <w:rFonts w:ascii="Times New Roman" w:eastAsia="宋体" w:hAnsi="Times New Roman" w:hint="eastAsia"/>
          <w:b/>
          <w:sz w:val="24"/>
        </w:rPr>
        <w:t>学时）</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授课内容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rPr>
        <w:t>1</w:t>
      </w:r>
      <w:r w:rsidRPr="00F907E0">
        <w:rPr>
          <w:rFonts w:ascii="Times New Roman" w:eastAsia="宋体" w:hAnsi="Times New Roman" w:hint="eastAsia"/>
          <w:sz w:val="24"/>
          <w:szCs w:val="24"/>
        </w:rPr>
        <w:t>．电路和电路模型</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．电流和电压的参考方向</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．电功率和能量</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4</w:t>
      </w:r>
      <w:r w:rsidRPr="00F907E0">
        <w:rPr>
          <w:rFonts w:ascii="Times New Roman" w:eastAsia="宋体" w:hAnsi="Times New Roman" w:hint="eastAsia"/>
          <w:sz w:val="24"/>
          <w:szCs w:val="24"/>
        </w:rPr>
        <w:t>．电路元件</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5</w:t>
      </w:r>
      <w:r w:rsidRPr="00F907E0">
        <w:rPr>
          <w:rFonts w:ascii="Times New Roman" w:eastAsia="宋体" w:hAnsi="Times New Roman" w:hint="eastAsia"/>
          <w:sz w:val="24"/>
          <w:szCs w:val="24"/>
        </w:rPr>
        <w:t>．电阻元件</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6</w:t>
      </w:r>
      <w:r w:rsidRPr="00F907E0">
        <w:rPr>
          <w:rFonts w:ascii="Times New Roman" w:eastAsia="宋体" w:hAnsi="Times New Roman" w:hint="eastAsia"/>
          <w:sz w:val="24"/>
          <w:szCs w:val="24"/>
        </w:rPr>
        <w:t>．电压源和电流源</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7</w:t>
      </w:r>
      <w:r w:rsidRPr="00F907E0">
        <w:rPr>
          <w:rFonts w:ascii="Times New Roman" w:eastAsia="宋体" w:hAnsi="Times New Roman" w:hint="eastAsia"/>
          <w:sz w:val="24"/>
          <w:szCs w:val="24"/>
        </w:rPr>
        <w:t>．受控电源</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8</w:t>
      </w:r>
      <w:r w:rsidRPr="00F907E0">
        <w:rPr>
          <w:rFonts w:ascii="Times New Roman" w:eastAsia="宋体" w:hAnsi="Times New Roman" w:hint="eastAsia"/>
          <w:sz w:val="24"/>
          <w:szCs w:val="24"/>
        </w:rPr>
        <w:t>．基尔霍夫定律</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．本章是基础章节，要求学生掌握一些基本概念（介绍）</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．熟练掌握参考方向、功率概念（考点）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．熟悉电阻元件以及独立电源、受控电源的特性。（考点）</w:t>
      </w:r>
    </w:p>
    <w:p w:rsidR="00556C1B" w:rsidRDefault="00556C1B" w:rsidP="00F907E0">
      <w:pPr>
        <w:spacing w:line="360" w:lineRule="auto"/>
        <w:ind w:firstLineChars="196" w:firstLine="470"/>
        <w:rPr>
          <w:rFonts w:ascii="Times New Roman" w:eastAsia="宋体" w:hAnsi="Times New Roman" w:hint="eastAsia"/>
          <w:sz w:val="24"/>
          <w:szCs w:val="24"/>
        </w:rPr>
      </w:pPr>
      <w:r w:rsidRPr="00F907E0">
        <w:rPr>
          <w:rFonts w:ascii="Times New Roman" w:eastAsia="宋体" w:hAnsi="Times New Roman"/>
          <w:sz w:val="24"/>
          <w:szCs w:val="24"/>
        </w:rPr>
        <w:t>4</w:t>
      </w:r>
      <w:r w:rsidRPr="00F907E0">
        <w:rPr>
          <w:rFonts w:ascii="Times New Roman" w:eastAsia="宋体" w:hAnsi="Times New Roman" w:hint="eastAsia"/>
          <w:sz w:val="24"/>
          <w:szCs w:val="24"/>
        </w:rPr>
        <w:t>．熟练应用基尔霍夫定律解题（重点）</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556C1B" w:rsidRDefault="004F0682" w:rsidP="00F907E0">
      <w:pPr>
        <w:tabs>
          <w:tab w:val="num" w:pos="720"/>
        </w:tabs>
        <w:spacing w:line="360" w:lineRule="auto"/>
        <w:ind w:firstLineChars="200" w:firstLine="480"/>
        <w:rPr>
          <w:rFonts w:ascii="Times New Roman" w:eastAsia="宋体" w:hAnsi="Times New Roman" w:hint="eastAsia"/>
          <w:sz w:val="24"/>
        </w:rPr>
      </w:pPr>
      <w:r w:rsidRPr="00F907E0">
        <w:rPr>
          <w:rFonts w:ascii="Times New Roman" w:eastAsia="宋体" w:hAnsi="Times New Roman"/>
          <w:sz w:val="24"/>
        </w:rPr>
        <w:lastRenderedPageBreak/>
        <w:t>1-5</w:t>
      </w:r>
      <w:r w:rsidR="00F907E0">
        <w:rPr>
          <w:rFonts w:ascii="Times New Roman" w:eastAsia="宋体" w:hAnsi="Times New Roman" w:hint="eastAsia"/>
          <w:sz w:val="24"/>
        </w:rPr>
        <w:t>，</w:t>
      </w:r>
      <w:r w:rsidRPr="00F907E0">
        <w:rPr>
          <w:rFonts w:ascii="Times New Roman" w:eastAsia="宋体" w:hAnsi="Times New Roman"/>
          <w:sz w:val="24"/>
        </w:rPr>
        <w:t>1-9</w:t>
      </w:r>
      <w:r w:rsidR="00F907E0">
        <w:rPr>
          <w:rFonts w:ascii="Times New Roman" w:eastAsia="宋体" w:hAnsi="Times New Roman" w:hint="eastAsia"/>
          <w:sz w:val="24"/>
        </w:rPr>
        <w:t>，</w:t>
      </w:r>
      <w:r w:rsidRPr="00F907E0">
        <w:rPr>
          <w:rFonts w:ascii="Times New Roman" w:eastAsia="宋体" w:hAnsi="Times New Roman"/>
          <w:sz w:val="24"/>
        </w:rPr>
        <w:t>1-10</w:t>
      </w:r>
      <w:r w:rsidR="00F907E0">
        <w:rPr>
          <w:rFonts w:ascii="Times New Roman" w:eastAsia="宋体" w:hAnsi="Times New Roman" w:hint="eastAsia"/>
          <w:sz w:val="24"/>
        </w:rPr>
        <w:t>，</w:t>
      </w:r>
      <w:r w:rsidRPr="00F907E0">
        <w:rPr>
          <w:rFonts w:ascii="Times New Roman" w:eastAsia="宋体" w:hAnsi="Times New Roman"/>
          <w:sz w:val="24"/>
        </w:rPr>
        <w:t>1-16</w:t>
      </w:r>
      <w:r w:rsidR="00F907E0">
        <w:rPr>
          <w:rFonts w:ascii="Times New Roman" w:eastAsia="宋体" w:hAnsi="Times New Roman" w:hint="eastAsia"/>
          <w:sz w:val="24"/>
        </w:rPr>
        <w:t>，</w:t>
      </w:r>
      <w:r w:rsidRPr="00F907E0">
        <w:rPr>
          <w:rFonts w:ascii="Times New Roman" w:eastAsia="宋体" w:hAnsi="Times New Roman"/>
          <w:sz w:val="24"/>
        </w:rPr>
        <w:t>1-17</w:t>
      </w:r>
      <w:r w:rsidR="00F907E0">
        <w:rPr>
          <w:rFonts w:ascii="Times New Roman" w:eastAsia="宋体" w:hAnsi="Times New Roman" w:hint="eastAsia"/>
          <w:sz w:val="24"/>
        </w:rPr>
        <w:t>，</w:t>
      </w:r>
      <w:r w:rsidRPr="00F907E0">
        <w:rPr>
          <w:rFonts w:ascii="Times New Roman" w:eastAsia="宋体" w:hAnsi="Times New Roman"/>
          <w:sz w:val="24"/>
        </w:rPr>
        <w:t>1-20</w:t>
      </w:r>
    </w:p>
    <w:p w:rsidR="007C00D6" w:rsidRPr="00F907E0" w:rsidRDefault="007C00D6" w:rsidP="00F907E0">
      <w:pPr>
        <w:tabs>
          <w:tab w:val="num" w:pos="720"/>
        </w:tabs>
        <w:spacing w:line="360" w:lineRule="auto"/>
        <w:ind w:firstLineChars="200" w:firstLine="480"/>
        <w:rPr>
          <w:rFonts w:ascii="Times New Roman" w:eastAsia="宋体" w:hAnsi="Times New Roman"/>
          <w:sz w:val="24"/>
        </w:rPr>
      </w:pPr>
    </w:p>
    <w:p w:rsidR="00556C1B" w:rsidRPr="007C00D6" w:rsidRDefault="00556C1B" w:rsidP="00F907E0">
      <w:pPr>
        <w:pStyle w:val="a3"/>
        <w:numPr>
          <w:ilvl w:val="0"/>
          <w:numId w:val="19"/>
        </w:numPr>
        <w:spacing w:line="360" w:lineRule="auto"/>
        <w:ind w:left="0" w:firstLineChars="0" w:firstLine="0"/>
        <w:rPr>
          <w:rFonts w:asciiTheme="minorEastAsia" w:hAnsiTheme="minorEastAsia" w:hint="eastAsia"/>
          <w:b/>
          <w:sz w:val="24"/>
        </w:rPr>
      </w:pPr>
      <w:r w:rsidRPr="007C00D6">
        <w:rPr>
          <w:rFonts w:asciiTheme="minorEastAsia" w:hAnsiTheme="minorEastAsia" w:hint="eastAsia"/>
          <w:b/>
          <w:sz w:val="24"/>
        </w:rPr>
        <w:t>电阻电路的等效变换（</w:t>
      </w:r>
      <w:r w:rsidR="00DB23B7">
        <w:rPr>
          <w:rFonts w:asciiTheme="minorEastAsia" w:hAnsiTheme="minorEastAsia" w:hint="eastAsia"/>
          <w:b/>
          <w:sz w:val="24"/>
        </w:rPr>
        <w:t>6</w:t>
      </w:r>
      <w:r w:rsidRPr="007C00D6">
        <w:rPr>
          <w:rFonts w:asciiTheme="minorEastAsia" w:hAnsiTheme="minorEastAsia" w:hint="eastAsia"/>
          <w:b/>
          <w:sz w:val="24"/>
        </w:rPr>
        <w:t>学时）</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授课内容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．引言</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2</w:t>
      </w:r>
      <w:r w:rsidRPr="00F907E0">
        <w:rPr>
          <w:rFonts w:ascii="Times New Roman" w:eastAsia="宋体" w:hAnsi="Times New Roman" w:hint="eastAsia"/>
          <w:sz w:val="24"/>
          <w:szCs w:val="24"/>
        </w:rPr>
        <w:t>．电路的等效变换</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3</w:t>
      </w:r>
      <w:r w:rsidRPr="00F907E0">
        <w:rPr>
          <w:rFonts w:ascii="Times New Roman" w:eastAsia="宋体" w:hAnsi="Times New Roman" w:hint="eastAsia"/>
          <w:sz w:val="24"/>
          <w:szCs w:val="24"/>
        </w:rPr>
        <w:t>．电阻的串联和并联</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4</w:t>
      </w:r>
      <w:r w:rsidRPr="00F907E0">
        <w:rPr>
          <w:rFonts w:ascii="Times New Roman" w:eastAsia="宋体" w:hAnsi="Times New Roman" w:hint="eastAsia"/>
          <w:sz w:val="24"/>
          <w:szCs w:val="24"/>
        </w:rPr>
        <w:t>．电阻的</w:t>
      </w:r>
      <w:r w:rsidRPr="00F907E0">
        <w:rPr>
          <w:rFonts w:ascii="Times New Roman" w:eastAsia="宋体" w:hAnsi="Times New Roman"/>
          <w:sz w:val="24"/>
          <w:szCs w:val="24"/>
        </w:rPr>
        <w:t>Y</w:t>
      </w:r>
      <w:r w:rsidRPr="00F907E0">
        <w:rPr>
          <w:rFonts w:ascii="Times New Roman" w:eastAsia="宋体" w:hAnsi="Times New Roman" w:hint="eastAsia"/>
          <w:sz w:val="24"/>
          <w:szCs w:val="24"/>
        </w:rPr>
        <w:t>形和△形联接的等效变换</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5</w:t>
      </w:r>
      <w:r w:rsidRPr="00F907E0">
        <w:rPr>
          <w:rFonts w:ascii="Times New Roman" w:eastAsia="宋体" w:hAnsi="Times New Roman" w:hint="eastAsia"/>
          <w:sz w:val="24"/>
          <w:szCs w:val="24"/>
        </w:rPr>
        <w:t>．电压源、电流源的串联和并联</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6</w:t>
      </w:r>
      <w:r w:rsidRPr="00F907E0">
        <w:rPr>
          <w:rFonts w:ascii="Times New Roman" w:eastAsia="宋体" w:hAnsi="Times New Roman" w:hint="eastAsia"/>
          <w:sz w:val="24"/>
          <w:szCs w:val="24"/>
        </w:rPr>
        <w:t>．实际电源的两种模型及其等效变换</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7</w:t>
      </w:r>
      <w:r w:rsidRPr="00F907E0">
        <w:rPr>
          <w:rFonts w:ascii="Times New Roman" w:eastAsia="宋体" w:hAnsi="Times New Roman" w:hint="eastAsia"/>
          <w:sz w:val="24"/>
          <w:szCs w:val="24"/>
        </w:rPr>
        <w:t>．输入电阻和等效电阻</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．掌握电阻的各种联接等效计算（考点）：其中</w:t>
      </w:r>
      <w:r w:rsidRPr="00F907E0">
        <w:rPr>
          <w:rFonts w:ascii="Times New Roman" w:eastAsia="宋体" w:hAnsi="Times New Roman" w:hint="eastAsia"/>
          <w:sz w:val="24"/>
          <w:szCs w:val="24"/>
        </w:rPr>
        <w:t>Y</w:t>
      </w:r>
      <w:r w:rsidRPr="00F907E0">
        <w:rPr>
          <w:rFonts w:ascii="Times New Roman" w:eastAsia="宋体" w:hAnsi="Times New Roman" w:hint="eastAsia"/>
          <w:sz w:val="24"/>
          <w:szCs w:val="24"/>
        </w:rPr>
        <w:t>－△电阻考试只考对称三相</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．掌握电源的等效变换（重点）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．掌握输入电阻和等效电阻等计算方法（重点）</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556C1B" w:rsidRDefault="004F0682" w:rsidP="00F907E0">
      <w:pPr>
        <w:tabs>
          <w:tab w:val="num" w:pos="720"/>
        </w:tabs>
        <w:spacing w:line="360" w:lineRule="auto"/>
        <w:ind w:firstLineChars="200" w:firstLine="480"/>
        <w:rPr>
          <w:rFonts w:ascii="Times New Roman" w:eastAsia="宋体" w:hAnsi="Times New Roman" w:hint="eastAsia"/>
          <w:sz w:val="24"/>
        </w:rPr>
      </w:pPr>
      <w:r w:rsidRPr="00F907E0">
        <w:rPr>
          <w:rFonts w:ascii="Times New Roman" w:eastAsia="宋体" w:hAnsi="Times New Roman"/>
          <w:sz w:val="24"/>
        </w:rPr>
        <w:t>2-4</w:t>
      </w:r>
      <w:r w:rsidR="00F907E0">
        <w:rPr>
          <w:rFonts w:ascii="Times New Roman" w:eastAsia="宋体" w:hAnsi="Times New Roman" w:hint="eastAsia"/>
          <w:sz w:val="24"/>
        </w:rPr>
        <w:t>，</w:t>
      </w:r>
      <w:r w:rsidRPr="00F907E0">
        <w:rPr>
          <w:rFonts w:ascii="Times New Roman" w:eastAsia="宋体" w:hAnsi="Times New Roman"/>
          <w:sz w:val="24"/>
        </w:rPr>
        <w:t>2-6</w:t>
      </w:r>
      <w:r w:rsidR="00F907E0">
        <w:rPr>
          <w:rFonts w:ascii="Times New Roman" w:eastAsia="宋体" w:hAnsi="Times New Roman" w:hint="eastAsia"/>
          <w:sz w:val="24"/>
        </w:rPr>
        <w:t>，</w:t>
      </w:r>
      <w:r w:rsidRPr="00F907E0">
        <w:rPr>
          <w:rFonts w:ascii="Times New Roman" w:eastAsia="宋体" w:hAnsi="Times New Roman"/>
          <w:sz w:val="24"/>
        </w:rPr>
        <w:t>2-8</w:t>
      </w:r>
      <w:r w:rsidR="00F907E0">
        <w:rPr>
          <w:rFonts w:ascii="Times New Roman" w:eastAsia="宋体" w:hAnsi="Times New Roman" w:hint="eastAsia"/>
          <w:sz w:val="24"/>
        </w:rPr>
        <w:t>，</w:t>
      </w:r>
      <w:r w:rsidRPr="00F907E0">
        <w:rPr>
          <w:rFonts w:ascii="Times New Roman" w:eastAsia="宋体" w:hAnsi="Times New Roman"/>
          <w:sz w:val="24"/>
        </w:rPr>
        <w:t>2-10</w:t>
      </w:r>
      <w:r w:rsidR="00F907E0">
        <w:rPr>
          <w:rFonts w:ascii="Times New Roman" w:eastAsia="宋体" w:hAnsi="Times New Roman" w:hint="eastAsia"/>
          <w:sz w:val="24"/>
        </w:rPr>
        <w:t>，</w:t>
      </w:r>
      <w:r w:rsidRPr="00F907E0">
        <w:rPr>
          <w:rFonts w:ascii="Times New Roman" w:eastAsia="宋体" w:hAnsi="Times New Roman"/>
          <w:sz w:val="24"/>
        </w:rPr>
        <w:t>2-11</w:t>
      </w:r>
      <w:r w:rsidR="00F907E0">
        <w:rPr>
          <w:rFonts w:ascii="Times New Roman" w:eastAsia="宋体" w:hAnsi="Times New Roman" w:hint="eastAsia"/>
          <w:sz w:val="24"/>
        </w:rPr>
        <w:t>，</w:t>
      </w:r>
      <w:r w:rsidRPr="00F907E0">
        <w:rPr>
          <w:rFonts w:ascii="Times New Roman" w:eastAsia="宋体" w:hAnsi="Times New Roman"/>
          <w:sz w:val="24"/>
        </w:rPr>
        <w:t>2-13</w:t>
      </w:r>
      <w:r w:rsidR="00F907E0">
        <w:rPr>
          <w:rFonts w:ascii="Times New Roman" w:eastAsia="宋体" w:hAnsi="Times New Roman" w:hint="eastAsia"/>
          <w:sz w:val="24"/>
        </w:rPr>
        <w:t>，</w:t>
      </w:r>
      <w:r w:rsidRPr="00F907E0">
        <w:rPr>
          <w:rFonts w:ascii="Times New Roman" w:eastAsia="宋体" w:hAnsi="Times New Roman"/>
          <w:sz w:val="24"/>
        </w:rPr>
        <w:t>2-15</w:t>
      </w:r>
      <w:r w:rsidR="00F907E0">
        <w:rPr>
          <w:rFonts w:ascii="Times New Roman" w:eastAsia="宋体" w:hAnsi="Times New Roman" w:hint="eastAsia"/>
          <w:sz w:val="24"/>
        </w:rPr>
        <w:t>，</w:t>
      </w:r>
      <w:r w:rsidRPr="00F907E0">
        <w:rPr>
          <w:rFonts w:ascii="Times New Roman" w:eastAsia="宋体" w:hAnsi="Times New Roman"/>
          <w:sz w:val="24"/>
        </w:rPr>
        <w:t>2-16</w:t>
      </w:r>
    </w:p>
    <w:p w:rsidR="007C00D6" w:rsidRPr="00F907E0" w:rsidRDefault="007C00D6" w:rsidP="00F907E0">
      <w:pPr>
        <w:tabs>
          <w:tab w:val="num" w:pos="720"/>
        </w:tabs>
        <w:spacing w:line="360" w:lineRule="auto"/>
        <w:ind w:firstLineChars="200" w:firstLine="480"/>
        <w:rPr>
          <w:rFonts w:ascii="Times New Roman" w:eastAsia="宋体" w:hAnsi="Times New Roman"/>
          <w:sz w:val="24"/>
        </w:rPr>
      </w:pPr>
    </w:p>
    <w:p w:rsidR="00556C1B" w:rsidRPr="007C00D6" w:rsidRDefault="00556C1B" w:rsidP="00F907E0">
      <w:pPr>
        <w:pStyle w:val="a3"/>
        <w:numPr>
          <w:ilvl w:val="0"/>
          <w:numId w:val="19"/>
        </w:numPr>
        <w:spacing w:line="360" w:lineRule="auto"/>
        <w:ind w:firstLineChars="0"/>
        <w:rPr>
          <w:rFonts w:asciiTheme="minorEastAsia" w:hAnsiTheme="minorEastAsia" w:hint="eastAsia"/>
          <w:b/>
          <w:sz w:val="24"/>
        </w:rPr>
      </w:pPr>
      <w:r w:rsidRPr="007C00D6">
        <w:rPr>
          <w:rFonts w:asciiTheme="minorEastAsia" w:hAnsiTheme="minorEastAsia" w:hint="eastAsia"/>
          <w:b/>
          <w:sz w:val="24"/>
        </w:rPr>
        <w:t>电路的一般分析方法（</w:t>
      </w:r>
      <w:r w:rsidR="00DB23B7">
        <w:rPr>
          <w:rFonts w:asciiTheme="minorEastAsia" w:hAnsiTheme="minorEastAsia" w:hint="eastAsia"/>
          <w:b/>
          <w:sz w:val="24"/>
        </w:rPr>
        <w:t>6</w:t>
      </w:r>
      <w:r w:rsidRPr="007C00D6">
        <w:rPr>
          <w:rFonts w:asciiTheme="minorEastAsia" w:hAnsiTheme="minorEastAsia" w:hint="eastAsia"/>
          <w:b/>
          <w:sz w:val="24"/>
        </w:rPr>
        <w:t>学时）</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授课内容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1</w:t>
      </w:r>
      <w:r w:rsidRPr="00F907E0">
        <w:rPr>
          <w:rFonts w:ascii="Times New Roman" w:eastAsia="宋体" w:hAnsi="Times New Roman" w:hint="eastAsia"/>
          <w:sz w:val="24"/>
          <w:szCs w:val="24"/>
        </w:rPr>
        <w:t>．支路电流法</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2</w:t>
      </w:r>
      <w:r w:rsidRPr="00F907E0">
        <w:rPr>
          <w:rFonts w:ascii="Times New Roman" w:eastAsia="宋体" w:hAnsi="Times New Roman" w:hint="eastAsia"/>
          <w:sz w:val="24"/>
          <w:szCs w:val="24"/>
        </w:rPr>
        <w:t>．网孔电流法</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3</w:t>
      </w:r>
      <w:r w:rsidRPr="00F907E0">
        <w:rPr>
          <w:rFonts w:ascii="Times New Roman" w:eastAsia="宋体" w:hAnsi="Times New Roman" w:hint="eastAsia"/>
          <w:sz w:val="24"/>
          <w:szCs w:val="24"/>
        </w:rPr>
        <w:t>．回路电流法</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4</w:t>
      </w:r>
      <w:r w:rsidRPr="00F907E0">
        <w:rPr>
          <w:rFonts w:ascii="Times New Roman" w:eastAsia="宋体" w:hAnsi="Times New Roman" w:hint="eastAsia"/>
          <w:sz w:val="24"/>
          <w:szCs w:val="24"/>
        </w:rPr>
        <w:t>．结点电压法</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lastRenderedPageBreak/>
        <w:t>1</w:t>
      </w:r>
      <w:r w:rsidRPr="00F907E0">
        <w:rPr>
          <w:rFonts w:ascii="Times New Roman" w:eastAsia="宋体" w:hAnsi="Times New Roman" w:hint="eastAsia"/>
          <w:sz w:val="24"/>
          <w:szCs w:val="24"/>
        </w:rPr>
        <w:t>．了解</w:t>
      </w:r>
      <w:r w:rsidRPr="00F907E0">
        <w:rPr>
          <w:rFonts w:ascii="Times New Roman" w:eastAsia="宋体" w:hAnsi="Times New Roman"/>
          <w:sz w:val="24"/>
          <w:szCs w:val="24"/>
        </w:rPr>
        <w:t>KCL</w:t>
      </w:r>
      <w:r w:rsidRPr="00F907E0">
        <w:rPr>
          <w:rFonts w:ascii="Times New Roman" w:eastAsia="宋体" w:hAnsi="Times New Roman" w:hint="eastAsia"/>
          <w:sz w:val="24"/>
          <w:szCs w:val="24"/>
        </w:rPr>
        <w:t>和</w:t>
      </w:r>
      <w:r w:rsidRPr="00F907E0">
        <w:rPr>
          <w:rFonts w:ascii="Times New Roman" w:eastAsia="宋体" w:hAnsi="Times New Roman"/>
          <w:sz w:val="24"/>
          <w:szCs w:val="24"/>
        </w:rPr>
        <w:t>KVL</w:t>
      </w:r>
      <w:r w:rsidRPr="00F907E0">
        <w:rPr>
          <w:rFonts w:ascii="Times New Roman" w:eastAsia="宋体" w:hAnsi="Times New Roman" w:hint="eastAsia"/>
          <w:sz w:val="24"/>
          <w:szCs w:val="24"/>
        </w:rPr>
        <w:t>的独立方程。（介绍）</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2</w:t>
      </w:r>
      <w:r w:rsidRPr="00F907E0">
        <w:rPr>
          <w:rFonts w:ascii="Times New Roman" w:eastAsia="宋体" w:hAnsi="Times New Roman" w:hint="eastAsia"/>
          <w:sz w:val="24"/>
          <w:szCs w:val="24"/>
        </w:rPr>
        <w:t>．掌握支路电流法和回路电流法的解题方法和技巧</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3</w:t>
      </w:r>
      <w:r w:rsidRPr="00F907E0">
        <w:rPr>
          <w:rFonts w:ascii="Times New Roman" w:eastAsia="宋体" w:hAnsi="Times New Roman" w:hint="eastAsia"/>
          <w:sz w:val="24"/>
          <w:szCs w:val="24"/>
        </w:rPr>
        <w:t>．能应用网孔电流法、结点电压法解题（重点）：简单题目要求能求解；多元、含受控源、无伴源的电路要求能列方程</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000000" w:rsidRPr="007C00D6" w:rsidRDefault="004F0682" w:rsidP="007C00D6">
      <w:pPr>
        <w:tabs>
          <w:tab w:val="num" w:pos="720"/>
          <w:tab w:val="num" w:pos="1440"/>
        </w:tabs>
        <w:spacing w:line="360" w:lineRule="auto"/>
        <w:ind w:firstLineChars="200" w:firstLine="480"/>
        <w:rPr>
          <w:rFonts w:ascii="Times New Roman" w:eastAsia="宋体" w:hAnsi="Times New Roman"/>
          <w:sz w:val="24"/>
        </w:rPr>
      </w:pPr>
      <w:r w:rsidRPr="007C00D6">
        <w:rPr>
          <w:rFonts w:ascii="Times New Roman" w:eastAsia="宋体" w:hAnsi="Times New Roman"/>
          <w:sz w:val="24"/>
        </w:rPr>
        <w:t>3-2</w:t>
      </w:r>
      <w:r w:rsidR="007C00D6">
        <w:rPr>
          <w:rFonts w:ascii="Times New Roman" w:eastAsia="宋体" w:hAnsi="Times New Roman" w:hint="eastAsia"/>
          <w:sz w:val="24"/>
        </w:rPr>
        <w:t>，</w:t>
      </w:r>
      <w:r w:rsidRPr="007C00D6">
        <w:rPr>
          <w:rFonts w:ascii="Times New Roman" w:eastAsia="宋体" w:hAnsi="Times New Roman"/>
          <w:sz w:val="24"/>
        </w:rPr>
        <w:t>3-7(</w:t>
      </w:r>
      <w:r w:rsidRPr="007C00D6">
        <w:rPr>
          <w:rFonts w:ascii="Times New Roman" w:eastAsia="宋体" w:hAnsi="Times New Roman" w:hint="eastAsia"/>
          <w:sz w:val="24"/>
        </w:rPr>
        <w:t>只需列方程</w:t>
      </w:r>
      <w:r w:rsidRPr="007C00D6">
        <w:rPr>
          <w:rFonts w:ascii="Times New Roman" w:eastAsia="宋体" w:hAnsi="Times New Roman"/>
          <w:sz w:val="24"/>
        </w:rPr>
        <w:t>)</w:t>
      </w:r>
      <w:r w:rsidR="007C00D6">
        <w:rPr>
          <w:rFonts w:ascii="Times New Roman" w:eastAsia="宋体" w:hAnsi="Times New Roman" w:hint="eastAsia"/>
          <w:sz w:val="24"/>
        </w:rPr>
        <w:t>，</w:t>
      </w:r>
      <w:r w:rsidRPr="007C00D6">
        <w:rPr>
          <w:rFonts w:ascii="Times New Roman" w:eastAsia="宋体" w:hAnsi="Times New Roman"/>
          <w:sz w:val="24"/>
        </w:rPr>
        <w:t>3-8</w:t>
      </w:r>
      <w:r w:rsidR="007C00D6">
        <w:rPr>
          <w:rFonts w:ascii="Times New Roman" w:eastAsia="宋体" w:hAnsi="Times New Roman" w:hint="eastAsia"/>
          <w:sz w:val="24"/>
        </w:rPr>
        <w:t>，</w:t>
      </w:r>
      <w:r w:rsidRPr="007C00D6">
        <w:rPr>
          <w:rFonts w:ascii="Times New Roman" w:eastAsia="宋体" w:hAnsi="Times New Roman"/>
          <w:sz w:val="24"/>
        </w:rPr>
        <w:t>3-10</w:t>
      </w:r>
      <w:r w:rsidR="007C00D6">
        <w:rPr>
          <w:rFonts w:ascii="Times New Roman" w:eastAsia="宋体" w:hAnsi="Times New Roman" w:hint="eastAsia"/>
          <w:sz w:val="24"/>
        </w:rPr>
        <w:t>，</w:t>
      </w:r>
      <w:r w:rsidRPr="007C00D6">
        <w:rPr>
          <w:rFonts w:ascii="Times New Roman" w:eastAsia="宋体" w:hAnsi="Times New Roman"/>
          <w:sz w:val="24"/>
        </w:rPr>
        <w:t>3-11</w:t>
      </w:r>
      <w:r w:rsidR="007C00D6">
        <w:rPr>
          <w:rFonts w:ascii="Times New Roman" w:eastAsia="宋体" w:hAnsi="Times New Roman" w:hint="eastAsia"/>
          <w:sz w:val="24"/>
        </w:rPr>
        <w:t>，</w:t>
      </w:r>
      <w:r w:rsidRPr="007C00D6">
        <w:rPr>
          <w:rFonts w:ascii="Times New Roman" w:eastAsia="宋体" w:hAnsi="Times New Roman"/>
          <w:sz w:val="24"/>
        </w:rPr>
        <w:t>3-12</w:t>
      </w:r>
      <w:r w:rsidR="007C00D6">
        <w:rPr>
          <w:rFonts w:ascii="Times New Roman" w:eastAsia="宋体" w:hAnsi="Times New Roman" w:hint="eastAsia"/>
          <w:sz w:val="24"/>
        </w:rPr>
        <w:t>，</w:t>
      </w:r>
      <w:r w:rsidRPr="007C00D6">
        <w:rPr>
          <w:rFonts w:ascii="Times New Roman" w:eastAsia="宋体" w:hAnsi="Times New Roman"/>
          <w:sz w:val="24"/>
        </w:rPr>
        <w:t>3-13</w:t>
      </w:r>
      <w:r w:rsidR="007C00D6">
        <w:rPr>
          <w:rFonts w:ascii="Times New Roman" w:eastAsia="宋体" w:hAnsi="Times New Roman" w:hint="eastAsia"/>
          <w:sz w:val="24"/>
        </w:rPr>
        <w:t>，</w:t>
      </w:r>
      <w:r w:rsidRPr="007C00D6">
        <w:rPr>
          <w:rFonts w:ascii="Times New Roman" w:eastAsia="宋体" w:hAnsi="Times New Roman"/>
          <w:sz w:val="24"/>
        </w:rPr>
        <w:t>3-16</w:t>
      </w:r>
      <w:r w:rsidR="007C00D6">
        <w:rPr>
          <w:rFonts w:ascii="Times New Roman" w:eastAsia="宋体" w:hAnsi="Times New Roman" w:hint="eastAsia"/>
          <w:sz w:val="24"/>
        </w:rPr>
        <w:t>，</w:t>
      </w:r>
      <w:r w:rsidRPr="007C00D6">
        <w:rPr>
          <w:rFonts w:ascii="Times New Roman" w:eastAsia="宋体" w:hAnsi="Times New Roman"/>
          <w:sz w:val="24"/>
        </w:rPr>
        <w:t>3-18</w:t>
      </w:r>
      <w:r w:rsidR="007C00D6">
        <w:rPr>
          <w:rFonts w:ascii="Times New Roman" w:eastAsia="宋体" w:hAnsi="Times New Roman" w:hint="eastAsia"/>
          <w:sz w:val="24"/>
        </w:rPr>
        <w:t>，</w:t>
      </w:r>
      <w:r w:rsidRPr="007C00D6">
        <w:rPr>
          <w:rFonts w:ascii="Times New Roman" w:eastAsia="宋体" w:hAnsi="Times New Roman"/>
          <w:sz w:val="24"/>
        </w:rPr>
        <w:t>3-20</w:t>
      </w:r>
      <w:r w:rsidR="007C00D6">
        <w:rPr>
          <w:rFonts w:ascii="Times New Roman" w:eastAsia="宋体" w:hAnsi="Times New Roman" w:hint="eastAsia"/>
          <w:sz w:val="24"/>
        </w:rPr>
        <w:t>，</w:t>
      </w:r>
      <w:r w:rsidRPr="007C00D6">
        <w:rPr>
          <w:rFonts w:ascii="Times New Roman" w:eastAsia="宋体" w:hAnsi="Times New Roman"/>
          <w:sz w:val="24"/>
        </w:rPr>
        <w:t>3-24</w:t>
      </w:r>
      <w:r w:rsidRPr="007C00D6">
        <w:rPr>
          <w:rFonts w:ascii="Times New Roman" w:eastAsia="宋体" w:hAnsi="Times New Roman"/>
          <w:sz w:val="24"/>
        </w:rPr>
        <w:t>(</w:t>
      </w:r>
      <w:r w:rsidRPr="007C00D6">
        <w:rPr>
          <w:rFonts w:ascii="Times New Roman" w:eastAsia="宋体" w:hAnsi="Times New Roman" w:hint="eastAsia"/>
          <w:sz w:val="24"/>
        </w:rPr>
        <w:t>只需列方程</w:t>
      </w:r>
      <w:r w:rsidRPr="007C00D6">
        <w:rPr>
          <w:rFonts w:ascii="Times New Roman" w:eastAsia="宋体" w:hAnsi="Times New Roman"/>
          <w:sz w:val="24"/>
        </w:rPr>
        <w:t>)</w:t>
      </w:r>
    </w:p>
    <w:p w:rsidR="00556C1B" w:rsidRPr="00F907E0" w:rsidRDefault="00556C1B" w:rsidP="00F907E0">
      <w:pPr>
        <w:spacing w:line="360" w:lineRule="auto"/>
        <w:rPr>
          <w:rFonts w:ascii="Times New Roman" w:eastAsia="宋体" w:hAnsi="Times New Roman"/>
          <w:sz w:val="24"/>
        </w:rPr>
      </w:pPr>
    </w:p>
    <w:p w:rsidR="00556C1B" w:rsidRPr="00F907E0" w:rsidRDefault="00556C1B" w:rsidP="00F907E0">
      <w:pPr>
        <w:pStyle w:val="a3"/>
        <w:numPr>
          <w:ilvl w:val="0"/>
          <w:numId w:val="19"/>
        </w:numPr>
        <w:spacing w:line="360" w:lineRule="auto"/>
        <w:ind w:firstLineChars="0"/>
        <w:rPr>
          <w:rFonts w:ascii="Times New Roman" w:eastAsia="宋体" w:hAnsi="Times New Roman" w:hint="eastAsia"/>
          <w:sz w:val="24"/>
        </w:rPr>
      </w:pPr>
      <w:r w:rsidRPr="007C00D6">
        <w:rPr>
          <w:rFonts w:asciiTheme="minorEastAsia" w:hAnsiTheme="minorEastAsia" w:hint="eastAsia"/>
          <w:b/>
          <w:sz w:val="24"/>
        </w:rPr>
        <w:t>电路定理（6学时</w:t>
      </w:r>
      <w:r w:rsidRPr="00F907E0">
        <w:rPr>
          <w:rFonts w:ascii="Times New Roman" w:eastAsia="宋体" w:hAnsi="Times New Roman" w:hint="eastAsia"/>
          <w:sz w:val="24"/>
        </w:rPr>
        <w:t>）</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授课内容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．叠加原理</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．替代定理</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．戴维南定理和诺顿定理</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4</w:t>
      </w:r>
      <w:r w:rsidRPr="00F907E0">
        <w:rPr>
          <w:rFonts w:ascii="Times New Roman" w:eastAsia="宋体" w:hAnsi="Times New Roman" w:hint="eastAsia"/>
          <w:sz w:val="24"/>
          <w:szCs w:val="24"/>
        </w:rPr>
        <w:t>．最大功率传输定理</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．能熟练应用戴维南定理和诺顿定理解题（重点）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．熟练掌握最大功率传输定理（重点）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3</w:t>
      </w:r>
      <w:r w:rsidRPr="00F907E0">
        <w:rPr>
          <w:rFonts w:ascii="Times New Roman" w:eastAsia="宋体" w:hAnsi="Times New Roman" w:hint="eastAsia"/>
          <w:sz w:val="24"/>
          <w:szCs w:val="24"/>
        </w:rPr>
        <w:t>．熟练掌握叠加定理（考点）</w:t>
      </w:r>
    </w:p>
    <w:p w:rsidR="00556C1B" w:rsidRPr="00F907E0" w:rsidRDefault="00556C1B" w:rsidP="00F907E0">
      <w:pPr>
        <w:spacing w:line="360" w:lineRule="auto"/>
        <w:ind w:firstLineChars="196" w:firstLine="470"/>
        <w:rPr>
          <w:rFonts w:ascii="Times New Roman" w:eastAsia="宋体" w:hAnsi="Times New Roman"/>
          <w:sz w:val="24"/>
        </w:rPr>
      </w:pPr>
      <w:r w:rsidRPr="00F907E0">
        <w:rPr>
          <w:rFonts w:ascii="Times New Roman" w:eastAsia="宋体" w:hAnsi="Times New Roman" w:hint="eastAsia"/>
          <w:sz w:val="24"/>
          <w:szCs w:val="24"/>
        </w:rPr>
        <w:t>4</w:t>
      </w:r>
      <w:r w:rsidRPr="00F907E0">
        <w:rPr>
          <w:rFonts w:ascii="Times New Roman" w:eastAsia="宋体" w:hAnsi="Times New Roman" w:hint="eastAsia"/>
          <w:sz w:val="24"/>
          <w:szCs w:val="24"/>
        </w:rPr>
        <w:t>．了解替代定理（介绍）</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556C1B" w:rsidRDefault="004F0682" w:rsidP="007C00D6">
      <w:pPr>
        <w:tabs>
          <w:tab w:val="num" w:pos="720"/>
        </w:tabs>
        <w:spacing w:line="360" w:lineRule="auto"/>
        <w:ind w:firstLineChars="200" w:firstLine="480"/>
        <w:rPr>
          <w:rFonts w:ascii="Times New Roman" w:eastAsia="宋体" w:hAnsi="Times New Roman" w:hint="eastAsia"/>
          <w:sz w:val="24"/>
        </w:rPr>
      </w:pPr>
      <w:r w:rsidRPr="007C00D6">
        <w:rPr>
          <w:rFonts w:ascii="Times New Roman" w:eastAsia="宋体" w:hAnsi="Times New Roman"/>
          <w:sz w:val="24"/>
        </w:rPr>
        <w:t>4-4</w:t>
      </w:r>
      <w:r w:rsidR="007C00D6">
        <w:rPr>
          <w:rFonts w:ascii="Times New Roman" w:eastAsia="宋体" w:hAnsi="Times New Roman" w:hint="eastAsia"/>
          <w:sz w:val="24"/>
        </w:rPr>
        <w:t>，</w:t>
      </w:r>
      <w:r w:rsidRPr="007C00D6">
        <w:rPr>
          <w:rFonts w:ascii="Times New Roman" w:eastAsia="宋体" w:hAnsi="Times New Roman"/>
          <w:sz w:val="24"/>
        </w:rPr>
        <w:t>4-7</w:t>
      </w:r>
      <w:r w:rsidR="007C00D6">
        <w:rPr>
          <w:rFonts w:ascii="Times New Roman" w:eastAsia="宋体" w:hAnsi="Times New Roman" w:hint="eastAsia"/>
          <w:sz w:val="24"/>
        </w:rPr>
        <w:t>，</w:t>
      </w:r>
      <w:r w:rsidRPr="007C00D6">
        <w:rPr>
          <w:rFonts w:ascii="Times New Roman" w:eastAsia="宋体" w:hAnsi="Times New Roman"/>
          <w:sz w:val="24"/>
        </w:rPr>
        <w:t>4-8</w:t>
      </w:r>
      <w:r w:rsidR="007C00D6">
        <w:rPr>
          <w:rFonts w:ascii="Times New Roman" w:eastAsia="宋体" w:hAnsi="Times New Roman" w:hint="eastAsia"/>
          <w:sz w:val="24"/>
        </w:rPr>
        <w:t>，</w:t>
      </w:r>
      <w:r w:rsidRPr="007C00D6">
        <w:rPr>
          <w:rFonts w:ascii="Times New Roman" w:eastAsia="宋体" w:hAnsi="Times New Roman"/>
          <w:sz w:val="24"/>
        </w:rPr>
        <w:t>4-10</w:t>
      </w:r>
      <w:r w:rsidR="007C00D6">
        <w:rPr>
          <w:rFonts w:ascii="Times New Roman" w:eastAsia="宋体" w:hAnsi="Times New Roman" w:hint="eastAsia"/>
          <w:sz w:val="24"/>
        </w:rPr>
        <w:t>，</w:t>
      </w:r>
      <w:r w:rsidRPr="007C00D6">
        <w:rPr>
          <w:rFonts w:ascii="Times New Roman" w:eastAsia="宋体" w:hAnsi="Times New Roman"/>
          <w:sz w:val="24"/>
        </w:rPr>
        <w:t>4-12</w:t>
      </w:r>
      <w:r w:rsidR="007C00D6">
        <w:rPr>
          <w:rFonts w:ascii="Times New Roman" w:eastAsia="宋体" w:hAnsi="Times New Roman" w:hint="eastAsia"/>
          <w:sz w:val="24"/>
        </w:rPr>
        <w:t>，</w:t>
      </w:r>
      <w:r w:rsidRPr="007C00D6">
        <w:rPr>
          <w:rFonts w:ascii="Times New Roman" w:eastAsia="宋体" w:hAnsi="Times New Roman"/>
          <w:sz w:val="24"/>
        </w:rPr>
        <w:t>4-16</w:t>
      </w:r>
      <w:r w:rsidR="007C00D6">
        <w:rPr>
          <w:rFonts w:ascii="Times New Roman" w:eastAsia="宋体" w:hAnsi="Times New Roman" w:hint="eastAsia"/>
          <w:sz w:val="24"/>
        </w:rPr>
        <w:t>，</w:t>
      </w:r>
      <w:r w:rsidRPr="007C00D6">
        <w:rPr>
          <w:rFonts w:ascii="Times New Roman" w:eastAsia="宋体" w:hAnsi="Times New Roman"/>
          <w:sz w:val="24"/>
        </w:rPr>
        <w:t>4-17</w:t>
      </w:r>
      <w:r w:rsidR="007C00D6">
        <w:rPr>
          <w:rFonts w:ascii="Times New Roman" w:eastAsia="宋体" w:hAnsi="Times New Roman" w:hint="eastAsia"/>
          <w:sz w:val="24"/>
        </w:rPr>
        <w:t>，</w:t>
      </w:r>
      <w:r w:rsidRPr="007C00D6">
        <w:rPr>
          <w:rFonts w:ascii="Times New Roman" w:eastAsia="宋体" w:hAnsi="Times New Roman"/>
          <w:sz w:val="24"/>
        </w:rPr>
        <w:t>4-20</w:t>
      </w:r>
      <w:r w:rsidR="007C00D6">
        <w:rPr>
          <w:rFonts w:ascii="Times New Roman" w:eastAsia="宋体" w:hAnsi="Times New Roman" w:hint="eastAsia"/>
          <w:sz w:val="24"/>
        </w:rPr>
        <w:t>，</w:t>
      </w:r>
      <w:r w:rsidRPr="007C00D6">
        <w:rPr>
          <w:rFonts w:ascii="Times New Roman" w:eastAsia="宋体" w:hAnsi="Times New Roman"/>
          <w:sz w:val="24"/>
        </w:rPr>
        <w:t>4-21</w:t>
      </w:r>
      <w:r w:rsidR="007C00D6">
        <w:rPr>
          <w:rFonts w:ascii="Times New Roman" w:eastAsia="宋体" w:hAnsi="Times New Roman" w:hint="eastAsia"/>
          <w:sz w:val="24"/>
        </w:rPr>
        <w:t>，</w:t>
      </w:r>
      <w:r w:rsidRPr="007C00D6">
        <w:rPr>
          <w:rFonts w:ascii="Times New Roman" w:eastAsia="宋体" w:hAnsi="Times New Roman"/>
          <w:sz w:val="24"/>
        </w:rPr>
        <w:t>4-24</w:t>
      </w:r>
    </w:p>
    <w:p w:rsidR="007C00D6" w:rsidRPr="00F907E0" w:rsidRDefault="007C00D6" w:rsidP="007C00D6">
      <w:pPr>
        <w:tabs>
          <w:tab w:val="num" w:pos="720"/>
        </w:tabs>
        <w:spacing w:line="360" w:lineRule="auto"/>
        <w:ind w:firstLineChars="200" w:firstLine="480"/>
        <w:rPr>
          <w:rFonts w:ascii="Times New Roman" w:eastAsia="宋体" w:hAnsi="Times New Roman"/>
          <w:sz w:val="24"/>
        </w:rPr>
      </w:pPr>
    </w:p>
    <w:p w:rsidR="00556C1B" w:rsidRPr="007C00D6" w:rsidRDefault="00556C1B" w:rsidP="00F907E0">
      <w:pPr>
        <w:pStyle w:val="a3"/>
        <w:numPr>
          <w:ilvl w:val="0"/>
          <w:numId w:val="19"/>
        </w:numPr>
        <w:spacing w:line="360" w:lineRule="auto"/>
        <w:ind w:firstLineChars="0"/>
        <w:rPr>
          <w:rFonts w:asciiTheme="minorEastAsia" w:hAnsiTheme="minorEastAsia" w:hint="eastAsia"/>
          <w:b/>
          <w:sz w:val="24"/>
        </w:rPr>
      </w:pPr>
      <w:r w:rsidRPr="007C00D6">
        <w:rPr>
          <w:rFonts w:asciiTheme="minorEastAsia" w:hAnsiTheme="minorEastAsia" w:hint="eastAsia"/>
          <w:b/>
          <w:sz w:val="24"/>
        </w:rPr>
        <w:t>储能元件（</w:t>
      </w:r>
      <w:r w:rsidR="00DB23B7">
        <w:rPr>
          <w:rFonts w:asciiTheme="minorEastAsia" w:hAnsiTheme="minorEastAsia" w:hint="eastAsia"/>
          <w:b/>
          <w:sz w:val="24"/>
        </w:rPr>
        <w:t>3</w:t>
      </w:r>
      <w:r w:rsidRPr="007C00D6">
        <w:rPr>
          <w:rFonts w:asciiTheme="minorEastAsia" w:hAnsiTheme="minorEastAsia" w:hint="eastAsia"/>
          <w:b/>
          <w:sz w:val="24"/>
        </w:rPr>
        <w:t>学时）</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lastRenderedPageBreak/>
        <w:t>授课内容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rPr>
        <w:t>1</w:t>
      </w:r>
      <w:r w:rsidRPr="00F907E0">
        <w:rPr>
          <w:rFonts w:ascii="Times New Roman" w:eastAsia="宋体" w:hAnsi="Times New Roman" w:hint="eastAsia"/>
          <w:sz w:val="24"/>
          <w:szCs w:val="24"/>
        </w:rPr>
        <w:t>．电容元件</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．电感元件</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．电容、电感元件的串联与并联</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．各种储能元件的特性和简单分析计算（考点）</w:t>
      </w:r>
    </w:p>
    <w:p w:rsidR="00556C1B" w:rsidRPr="00F907E0" w:rsidRDefault="00556C1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2</w:t>
      </w:r>
      <w:r w:rsidRPr="00F907E0">
        <w:rPr>
          <w:rFonts w:ascii="Times New Roman" w:eastAsia="宋体" w:hAnsi="Times New Roman" w:hint="eastAsia"/>
          <w:sz w:val="24"/>
          <w:szCs w:val="24"/>
        </w:rPr>
        <w:t>．电容电感的串并联（考点）：只考简单串并联的等效大小，不考建立在其基础上的电流、电压、功率分析计算</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F907E0" w:rsidRPr="00F907E0" w:rsidRDefault="00F907E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F907E0" w:rsidRPr="00F907E0" w:rsidRDefault="00F907E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556C1B" w:rsidRDefault="007C00D6" w:rsidP="007C00D6">
      <w:pPr>
        <w:spacing w:line="360" w:lineRule="auto"/>
        <w:ind w:firstLineChars="200" w:firstLine="480"/>
        <w:rPr>
          <w:rFonts w:ascii="Times New Roman" w:eastAsia="宋体" w:hAnsi="Times New Roman" w:hint="eastAsia"/>
          <w:sz w:val="24"/>
        </w:rPr>
      </w:pPr>
      <w:r>
        <w:rPr>
          <w:rFonts w:ascii="Times New Roman" w:eastAsia="宋体" w:hAnsi="Times New Roman" w:hint="eastAsia"/>
          <w:sz w:val="24"/>
        </w:rPr>
        <w:t>6-1</w:t>
      </w:r>
      <w:r>
        <w:rPr>
          <w:rFonts w:ascii="Times New Roman" w:eastAsia="宋体" w:hAnsi="Times New Roman" w:hint="eastAsia"/>
          <w:sz w:val="24"/>
        </w:rPr>
        <w:t>，</w:t>
      </w:r>
      <w:r>
        <w:rPr>
          <w:rFonts w:ascii="Times New Roman" w:eastAsia="宋体" w:hAnsi="Times New Roman" w:hint="eastAsia"/>
          <w:sz w:val="24"/>
        </w:rPr>
        <w:t>6-2</w:t>
      </w:r>
      <w:r>
        <w:rPr>
          <w:rFonts w:ascii="Times New Roman" w:eastAsia="宋体" w:hAnsi="Times New Roman" w:hint="eastAsia"/>
          <w:sz w:val="24"/>
        </w:rPr>
        <w:t>，</w:t>
      </w:r>
      <w:r>
        <w:rPr>
          <w:rFonts w:ascii="Times New Roman" w:eastAsia="宋体" w:hAnsi="Times New Roman" w:hint="eastAsia"/>
          <w:sz w:val="24"/>
        </w:rPr>
        <w:t>6-4</w:t>
      </w:r>
      <w:r>
        <w:rPr>
          <w:rFonts w:ascii="Times New Roman" w:eastAsia="宋体" w:hAnsi="Times New Roman" w:hint="eastAsia"/>
          <w:sz w:val="24"/>
        </w:rPr>
        <w:t>，</w:t>
      </w:r>
      <w:r>
        <w:rPr>
          <w:rFonts w:ascii="Times New Roman" w:eastAsia="宋体" w:hAnsi="Times New Roman" w:hint="eastAsia"/>
          <w:sz w:val="24"/>
        </w:rPr>
        <w:t>6-5</w:t>
      </w:r>
      <w:r>
        <w:rPr>
          <w:rFonts w:ascii="Times New Roman" w:eastAsia="宋体" w:hAnsi="Times New Roman" w:hint="eastAsia"/>
          <w:sz w:val="24"/>
        </w:rPr>
        <w:t>，</w:t>
      </w:r>
      <w:r>
        <w:rPr>
          <w:rFonts w:ascii="Times New Roman" w:eastAsia="宋体" w:hAnsi="Times New Roman" w:hint="eastAsia"/>
          <w:sz w:val="24"/>
        </w:rPr>
        <w:t>6-6</w:t>
      </w:r>
      <w:r>
        <w:rPr>
          <w:rFonts w:ascii="Times New Roman" w:eastAsia="宋体" w:hAnsi="Times New Roman" w:hint="eastAsia"/>
          <w:sz w:val="24"/>
        </w:rPr>
        <w:t>，</w:t>
      </w:r>
      <w:r>
        <w:rPr>
          <w:rFonts w:ascii="Times New Roman" w:eastAsia="宋体" w:hAnsi="Times New Roman" w:hint="eastAsia"/>
          <w:sz w:val="24"/>
        </w:rPr>
        <w:t>6-7</w:t>
      </w:r>
    </w:p>
    <w:p w:rsidR="007C00D6" w:rsidRPr="00F907E0" w:rsidRDefault="007C00D6" w:rsidP="007C00D6">
      <w:pPr>
        <w:spacing w:line="360" w:lineRule="auto"/>
        <w:ind w:firstLineChars="200" w:firstLine="480"/>
        <w:rPr>
          <w:rFonts w:ascii="Times New Roman" w:eastAsia="宋体" w:hAnsi="Times New Roman"/>
          <w:sz w:val="24"/>
        </w:rPr>
      </w:pPr>
    </w:p>
    <w:p w:rsidR="00063440" w:rsidRPr="00F907E0" w:rsidRDefault="0006344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第七章</w:t>
      </w:r>
      <w:r w:rsidRPr="00F907E0">
        <w:rPr>
          <w:rFonts w:ascii="Times New Roman" w:eastAsia="宋体" w:hAnsi="Times New Roman" w:hint="eastAsia"/>
          <w:b/>
          <w:sz w:val="24"/>
          <w:szCs w:val="24"/>
        </w:rPr>
        <w:t xml:space="preserve"> </w:t>
      </w:r>
      <w:r w:rsidRPr="00F907E0">
        <w:rPr>
          <w:rFonts w:ascii="Times New Roman" w:eastAsia="宋体" w:hAnsi="Times New Roman" w:hint="eastAsia"/>
          <w:b/>
          <w:sz w:val="24"/>
          <w:szCs w:val="24"/>
        </w:rPr>
        <w:t>一阶电路</w:t>
      </w:r>
      <w:r w:rsidR="00556C1B" w:rsidRPr="00F907E0">
        <w:rPr>
          <w:rFonts w:ascii="Times New Roman" w:eastAsia="宋体" w:hAnsi="Times New Roman" w:hint="eastAsia"/>
          <w:b/>
          <w:sz w:val="24"/>
          <w:szCs w:val="24"/>
        </w:rPr>
        <w:t>和二阶电路的时域分析</w:t>
      </w:r>
      <w:r w:rsidRPr="00F907E0">
        <w:rPr>
          <w:rFonts w:ascii="Times New Roman" w:eastAsia="宋体" w:hAnsi="Times New Roman" w:hint="eastAsia"/>
          <w:b/>
          <w:sz w:val="24"/>
          <w:szCs w:val="24"/>
        </w:rPr>
        <w:t>（</w:t>
      </w:r>
      <w:r w:rsidRPr="00F907E0">
        <w:rPr>
          <w:rFonts w:ascii="Times New Roman" w:eastAsia="宋体" w:hAnsi="Times New Roman" w:hint="eastAsia"/>
          <w:b/>
          <w:sz w:val="24"/>
          <w:szCs w:val="24"/>
        </w:rPr>
        <w:t>6</w:t>
      </w:r>
      <w:r w:rsidRPr="00F907E0">
        <w:rPr>
          <w:rFonts w:ascii="Times New Roman" w:eastAsia="宋体" w:hAnsi="Times New Roman" w:hint="eastAsia"/>
          <w:b/>
          <w:sz w:val="24"/>
          <w:szCs w:val="24"/>
        </w:rPr>
        <w:t>学时）</w:t>
      </w:r>
    </w:p>
    <w:p w:rsidR="00630437" w:rsidRPr="00F907E0" w:rsidRDefault="00630437"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授课内容</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rPr>
        <w:t>1</w:t>
      </w:r>
      <w:r w:rsidRPr="00F907E0">
        <w:rPr>
          <w:rFonts w:ascii="Times New Roman" w:eastAsia="宋体" w:hAnsi="Times New Roman" w:hint="eastAsia"/>
          <w:sz w:val="24"/>
          <w:szCs w:val="24"/>
        </w:rPr>
        <w:t>．动态电路及其方程初始条件</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．一阶电路的零输入响应</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．一阶电路的零状态响应</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4</w:t>
      </w:r>
      <w:r w:rsidRPr="00F907E0">
        <w:rPr>
          <w:rFonts w:ascii="Times New Roman" w:eastAsia="宋体" w:hAnsi="Times New Roman" w:hint="eastAsia"/>
          <w:sz w:val="24"/>
          <w:szCs w:val="24"/>
        </w:rPr>
        <w:t>．一阶电路的全响应</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5</w:t>
      </w:r>
      <w:r w:rsidRPr="00F907E0">
        <w:rPr>
          <w:rFonts w:ascii="Times New Roman" w:eastAsia="宋体" w:hAnsi="Times New Roman" w:hint="eastAsia"/>
          <w:sz w:val="24"/>
          <w:szCs w:val="24"/>
        </w:rPr>
        <w:t>．一阶电路的阶跃响应</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．掌握一个储能元件的电路的时域分析（介绍）</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．了解阶跃响应（介绍）</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．掌握零输入、零状态、全响应的解题技巧（重点）</w:t>
      </w:r>
    </w:p>
    <w:p w:rsidR="009835C9" w:rsidRPr="00F907E0" w:rsidRDefault="009835C9"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9835C9" w:rsidRPr="00F907E0" w:rsidRDefault="009835C9"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9835C9" w:rsidRPr="00F907E0" w:rsidRDefault="009835C9"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063440" w:rsidRPr="00F907E0" w:rsidRDefault="009835C9"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w:t>
      </w:r>
      <w:r w:rsidR="00630437" w:rsidRPr="00F907E0">
        <w:rPr>
          <w:rFonts w:ascii="Times New Roman" w:eastAsia="宋体" w:hAnsi="Times New Roman" w:hint="eastAsia"/>
          <w:sz w:val="24"/>
          <w:szCs w:val="24"/>
        </w:rPr>
        <w:t>课后作业</w:t>
      </w:r>
    </w:p>
    <w:p w:rsidR="00DB5BD0" w:rsidRPr="00F907E0" w:rsidRDefault="00B7008C"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lastRenderedPageBreak/>
        <w:t>7-2(b)(c)</w:t>
      </w:r>
      <w:r w:rsidR="009835C9" w:rsidRPr="00F907E0">
        <w:rPr>
          <w:rFonts w:ascii="Times New Roman" w:eastAsia="宋体" w:hAnsi="Times New Roman" w:hint="eastAsia"/>
          <w:sz w:val="24"/>
          <w:szCs w:val="24"/>
        </w:rPr>
        <w:t>，</w:t>
      </w:r>
      <w:r w:rsidRPr="00F907E0">
        <w:rPr>
          <w:rFonts w:ascii="Times New Roman" w:eastAsia="宋体" w:hAnsi="Times New Roman"/>
          <w:sz w:val="24"/>
          <w:szCs w:val="24"/>
        </w:rPr>
        <w:t>7-4</w:t>
      </w:r>
      <w:r w:rsidR="009835C9" w:rsidRPr="00F907E0">
        <w:rPr>
          <w:rFonts w:ascii="Times New Roman" w:eastAsia="宋体" w:hAnsi="Times New Roman" w:hint="eastAsia"/>
          <w:sz w:val="24"/>
          <w:szCs w:val="24"/>
        </w:rPr>
        <w:t>，</w:t>
      </w:r>
      <w:r w:rsidRPr="00F907E0">
        <w:rPr>
          <w:rFonts w:ascii="Times New Roman" w:eastAsia="宋体" w:hAnsi="Times New Roman"/>
          <w:sz w:val="24"/>
          <w:szCs w:val="24"/>
        </w:rPr>
        <w:t>7-5</w:t>
      </w:r>
      <w:r w:rsidR="009835C9" w:rsidRPr="00F907E0">
        <w:rPr>
          <w:rFonts w:ascii="Times New Roman" w:eastAsia="宋体" w:hAnsi="Times New Roman" w:hint="eastAsia"/>
          <w:sz w:val="24"/>
          <w:szCs w:val="24"/>
        </w:rPr>
        <w:t>，</w:t>
      </w:r>
      <w:r w:rsidRPr="00F907E0">
        <w:rPr>
          <w:rFonts w:ascii="Times New Roman" w:eastAsia="宋体" w:hAnsi="Times New Roman"/>
          <w:sz w:val="24"/>
          <w:szCs w:val="24"/>
        </w:rPr>
        <w:t>7-7</w:t>
      </w:r>
      <w:r w:rsidR="009835C9" w:rsidRPr="00F907E0">
        <w:rPr>
          <w:rFonts w:ascii="Times New Roman" w:eastAsia="宋体" w:hAnsi="Times New Roman" w:hint="eastAsia"/>
          <w:sz w:val="24"/>
          <w:szCs w:val="24"/>
        </w:rPr>
        <w:t>，</w:t>
      </w:r>
      <w:r w:rsidRPr="00F907E0">
        <w:rPr>
          <w:rFonts w:ascii="Times New Roman" w:eastAsia="宋体" w:hAnsi="Times New Roman"/>
          <w:sz w:val="24"/>
          <w:szCs w:val="24"/>
        </w:rPr>
        <w:t>7-10</w:t>
      </w:r>
      <w:r w:rsidR="009835C9" w:rsidRPr="00F907E0">
        <w:rPr>
          <w:rFonts w:ascii="Times New Roman" w:eastAsia="宋体" w:hAnsi="Times New Roman" w:hint="eastAsia"/>
          <w:sz w:val="24"/>
          <w:szCs w:val="24"/>
        </w:rPr>
        <w:t>，</w:t>
      </w:r>
      <w:r w:rsidRPr="00F907E0">
        <w:rPr>
          <w:rFonts w:ascii="Times New Roman" w:eastAsia="宋体" w:hAnsi="Times New Roman"/>
          <w:sz w:val="24"/>
          <w:szCs w:val="24"/>
        </w:rPr>
        <w:t>7-11</w:t>
      </w:r>
      <w:r w:rsidR="009835C9" w:rsidRPr="00F907E0">
        <w:rPr>
          <w:rFonts w:ascii="Times New Roman" w:eastAsia="宋体" w:hAnsi="Times New Roman" w:hint="eastAsia"/>
          <w:sz w:val="24"/>
          <w:szCs w:val="24"/>
        </w:rPr>
        <w:t>，</w:t>
      </w:r>
      <w:r w:rsidRPr="00F907E0">
        <w:rPr>
          <w:rFonts w:ascii="Times New Roman" w:eastAsia="宋体" w:hAnsi="Times New Roman"/>
          <w:sz w:val="24"/>
          <w:szCs w:val="24"/>
        </w:rPr>
        <w:t>7-12</w:t>
      </w:r>
      <w:r w:rsidR="009835C9" w:rsidRPr="00F907E0">
        <w:rPr>
          <w:rFonts w:ascii="Times New Roman" w:eastAsia="宋体" w:hAnsi="Times New Roman" w:hint="eastAsia"/>
          <w:sz w:val="24"/>
          <w:szCs w:val="24"/>
        </w:rPr>
        <w:t>，</w:t>
      </w:r>
      <w:r w:rsidRPr="00F907E0">
        <w:rPr>
          <w:rFonts w:ascii="Times New Roman" w:eastAsia="宋体" w:hAnsi="Times New Roman"/>
          <w:sz w:val="24"/>
          <w:szCs w:val="24"/>
        </w:rPr>
        <w:t>7-17</w:t>
      </w:r>
      <w:r w:rsidR="009835C9" w:rsidRPr="00F907E0">
        <w:rPr>
          <w:rFonts w:ascii="Times New Roman" w:eastAsia="宋体" w:hAnsi="Times New Roman" w:hint="eastAsia"/>
          <w:sz w:val="24"/>
          <w:szCs w:val="24"/>
        </w:rPr>
        <w:t>，</w:t>
      </w:r>
      <w:r w:rsidRPr="00F907E0">
        <w:rPr>
          <w:rFonts w:ascii="Times New Roman" w:eastAsia="宋体" w:hAnsi="Times New Roman"/>
          <w:sz w:val="24"/>
          <w:szCs w:val="24"/>
        </w:rPr>
        <w:t>7-27</w:t>
      </w:r>
      <w:r w:rsidR="009835C9" w:rsidRPr="00F907E0">
        <w:rPr>
          <w:rFonts w:ascii="Times New Roman" w:eastAsia="宋体" w:hAnsi="Times New Roman" w:hint="eastAsia"/>
          <w:sz w:val="24"/>
          <w:szCs w:val="24"/>
        </w:rPr>
        <w:t>，</w:t>
      </w:r>
    </w:p>
    <w:p w:rsidR="00630437" w:rsidRPr="00F907E0" w:rsidRDefault="00630437" w:rsidP="00F907E0">
      <w:pPr>
        <w:spacing w:line="360" w:lineRule="auto"/>
        <w:ind w:firstLine="465"/>
        <w:rPr>
          <w:rFonts w:ascii="Times New Roman" w:eastAsia="宋体" w:hAnsi="Times New Roman"/>
          <w:sz w:val="24"/>
        </w:rPr>
      </w:pPr>
    </w:p>
    <w:p w:rsidR="0030285B" w:rsidRPr="00F907E0" w:rsidRDefault="0006344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第八章</w:t>
      </w:r>
      <w:r w:rsidRPr="00F907E0">
        <w:rPr>
          <w:rFonts w:ascii="Times New Roman" w:eastAsia="宋体" w:hAnsi="Times New Roman" w:hint="eastAsia"/>
          <w:b/>
          <w:sz w:val="24"/>
          <w:szCs w:val="24"/>
        </w:rPr>
        <w:t xml:space="preserve"> </w:t>
      </w:r>
      <w:r w:rsidRPr="00F907E0">
        <w:rPr>
          <w:rFonts w:ascii="Times New Roman" w:eastAsia="宋体" w:hAnsi="Times New Roman" w:hint="eastAsia"/>
          <w:b/>
          <w:sz w:val="24"/>
          <w:szCs w:val="24"/>
        </w:rPr>
        <w:t>相量法（</w:t>
      </w:r>
      <w:r w:rsidR="00DB23B7">
        <w:rPr>
          <w:rFonts w:ascii="Times New Roman" w:eastAsia="宋体" w:hAnsi="Times New Roman" w:hint="eastAsia"/>
          <w:b/>
          <w:sz w:val="24"/>
          <w:szCs w:val="24"/>
        </w:rPr>
        <w:t>5</w:t>
      </w:r>
      <w:r w:rsidRPr="00F907E0">
        <w:rPr>
          <w:rFonts w:ascii="Times New Roman" w:eastAsia="宋体" w:hAnsi="Times New Roman" w:hint="eastAsia"/>
          <w:b/>
          <w:sz w:val="24"/>
          <w:szCs w:val="24"/>
        </w:rPr>
        <w:t>学时）</w:t>
      </w:r>
    </w:p>
    <w:p w:rsidR="0030285B" w:rsidRPr="00F907E0" w:rsidRDefault="0030285B" w:rsidP="00F907E0">
      <w:pPr>
        <w:spacing w:line="360" w:lineRule="auto"/>
        <w:rPr>
          <w:rFonts w:ascii="Times New Roman" w:eastAsia="宋体" w:hAnsi="Times New Roman"/>
          <w:b/>
          <w:sz w:val="24"/>
        </w:rPr>
      </w:pPr>
      <w:r w:rsidRPr="00F907E0">
        <w:rPr>
          <w:rFonts w:ascii="Times New Roman" w:eastAsia="宋体" w:hAnsi="Times New Roman" w:hint="eastAsia"/>
          <w:b/>
          <w:sz w:val="24"/>
          <w:szCs w:val="24"/>
        </w:rPr>
        <w:t>授课内容</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．复数</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．正弦量</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．相量法的基础</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4</w:t>
      </w:r>
      <w:r w:rsidRPr="00F907E0">
        <w:rPr>
          <w:rFonts w:ascii="Times New Roman" w:eastAsia="宋体" w:hAnsi="Times New Roman" w:hint="eastAsia"/>
          <w:sz w:val="24"/>
          <w:szCs w:val="24"/>
        </w:rPr>
        <w:t>．电路定律的相量形式</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．掌握复数、正弦量和相量的概念。（重点）</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w:t>
      </w:r>
      <w:r w:rsidR="00630437" w:rsidRPr="00F907E0">
        <w:rPr>
          <w:rFonts w:ascii="Times New Roman" w:eastAsia="宋体" w:hAnsi="Times New Roman" w:hint="eastAsia"/>
          <w:sz w:val="24"/>
          <w:szCs w:val="24"/>
        </w:rPr>
        <w:t>掌握</w:t>
      </w:r>
      <w:r w:rsidRPr="00F907E0">
        <w:rPr>
          <w:rFonts w:ascii="Times New Roman" w:eastAsia="宋体" w:hAnsi="Times New Roman" w:hint="eastAsia"/>
          <w:sz w:val="24"/>
          <w:szCs w:val="24"/>
        </w:rPr>
        <w:t>并会应用电路定律的相量形式。</w:t>
      </w:r>
      <w:r w:rsidR="00630437" w:rsidRPr="00F907E0">
        <w:rPr>
          <w:rFonts w:ascii="Times New Roman" w:eastAsia="宋体" w:hAnsi="Times New Roman" w:hint="eastAsia"/>
          <w:sz w:val="24"/>
          <w:szCs w:val="24"/>
        </w:rPr>
        <w:t>（重点）</w:t>
      </w:r>
    </w:p>
    <w:p w:rsidR="0030285B" w:rsidRPr="00F907E0" w:rsidRDefault="0030285B"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30285B" w:rsidRPr="00F907E0" w:rsidRDefault="0030285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30285B" w:rsidRPr="00F907E0" w:rsidRDefault="0030285B"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30285B" w:rsidRPr="00F907E0" w:rsidRDefault="0030285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DB5BD0" w:rsidRPr="00F907E0" w:rsidRDefault="00B7008C"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8-7</w:t>
      </w:r>
      <w:r w:rsidR="0030285B" w:rsidRPr="00F907E0">
        <w:rPr>
          <w:rFonts w:ascii="Times New Roman" w:eastAsia="宋体" w:hAnsi="Times New Roman" w:hint="eastAsia"/>
          <w:sz w:val="24"/>
          <w:szCs w:val="24"/>
        </w:rPr>
        <w:t>，</w:t>
      </w:r>
      <w:r w:rsidRPr="00F907E0">
        <w:rPr>
          <w:rFonts w:ascii="Times New Roman" w:eastAsia="宋体" w:hAnsi="Times New Roman"/>
          <w:sz w:val="24"/>
          <w:szCs w:val="24"/>
        </w:rPr>
        <w:t>8-8</w:t>
      </w:r>
      <w:r w:rsidR="0030285B" w:rsidRPr="00F907E0">
        <w:rPr>
          <w:rFonts w:ascii="Times New Roman" w:eastAsia="宋体" w:hAnsi="Times New Roman" w:hint="eastAsia"/>
          <w:sz w:val="24"/>
          <w:szCs w:val="24"/>
        </w:rPr>
        <w:t>，</w:t>
      </w:r>
      <w:r w:rsidRPr="00F907E0">
        <w:rPr>
          <w:rFonts w:ascii="Times New Roman" w:eastAsia="宋体" w:hAnsi="Times New Roman"/>
          <w:sz w:val="24"/>
          <w:szCs w:val="24"/>
        </w:rPr>
        <w:t>8-10</w:t>
      </w:r>
      <w:r w:rsidR="0030285B" w:rsidRPr="00F907E0">
        <w:rPr>
          <w:rFonts w:ascii="Times New Roman" w:eastAsia="宋体" w:hAnsi="Times New Roman" w:hint="eastAsia"/>
          <w:sz w:val="24"/>
          <w:szCs w:val="24"/>
        </w:rPr>
        <w:t>，</w:t>
      </w:r>
      <w:r w:rsidRPr="00F907E0">
        <w:rPr>
          <w:rFonts w:ascii="Times New Roman" w:eastAsia="宋体" w:hAnsi="Times New Roman"/>
          <w:sz w:val="24"/>
          <w:szCs w:val="24"/>
        </w:rPr>
        <w:t>8-12</w:t>
      </w:r>
      <w:r w:rsidR="0030285B" w:rsidRPr="00F907E0">
        <w:rPr>
          <w:rFonts w:ascii="Times New Roman" w:eastAsia="宋体" w:hAnsi="Times New Roman" w:hint="eastAsia"/>
          <w:sz w:val="24"/>
          <w:szCs w:val="24"/>
        </w:rPr>
        <w:t>，</w:t>
      </w:r>
      <w:r w:rsidRPr="00F907E0">
        <w:rPr>
          <w:rFonts w:ascii="Times New Roman" w:eastAsia="宋体" w:hAnsi="Times New Roman"/>
          <w:sz w:val="24"/>
          <w:szCs w:val="24"/>
        </w:rPr>
        <w:t>8-13</w:t>
      </w:r>
      <w:r w:rsidR="0030285B" w:rsidRPr="00F907E0">
        <w:rPr>
          <w:rFonts w:ascii="Times New Roman" w:eastAsia="宋体" w:hAnsi="Times New Roman" w:hint="eastAsia"/>
          <w:sz w:val="24"/>
          <w:szCs w:val="24"/>
        </w:rPr>
        <w:t>，</w:t>
      </w:r>
      <w:r w:rsidRPr="00F907E0">
        <w:rPr>
          <w:rFonts w:ascii="Times New Roman" w:eastAsia="宋体" w:hAnsi="Times New Roman"/>
          <w:sz w:val="24"/>
          <w:szCs w:val="24"/>
        </w:rPr>
        <w:t>8-15</w:t>
      </w:r>
      <w:r w:rsidR="0030285B" w:rsidRPr="00F907E0">
        <w:rPr>
          <w:rFonts w:ascii="Times New Roman" w:eastAsia="宋体" w:hAnsi="Times New Roman" w:hint="eastAsia"/>
          <w:sz w:val="24"/>
          <w:szCs w:val="24"/>
        </w:rPr>
        <w:t>，</w:t>
      </w:r>
      <w:r w:rsidRPr="00F907E0">
        <w:rPr>
          <w:rFonts w:ascii="Times New Roman" w:eastAsia="宋体" w:hAnsi="Times New Roman"/>
          <w:sz w:val="24"/>
          <w:szCs w:val="24"/>
        </w:rPr>
        <w:t>8-16</w:t>
      </w:r>
      <w:r w:rsidR="0030285B" w:rsidRPr="00F907E0">
        <w:rPr>
          <w:rFonts w:ascii="Times New Roman" w:eastAsia="宋体" w:hAnsi="Times New Roman" w:hint="eastAsia"/>
          <w:sz w:val="24"/>
          <w:szCs w:val="24"/>
        </w:rPr>
        <w:t>，</w:t>
      </w:r>
      <w:r w:rsidRPr="00F907E0">
        <w:rPr>
          <w:rFonts w:ascii="Times New Roman" w:eastAsia="宋体" w:hAnsi="Times New Roman"/>
          <w:sz w:val="24"/>
          <w:szCs w:val="24"/>
        </w:rPr>
        <w:t>8-20</w:t>
      </w:r>
    </w:p>
    <w:p w:rsidR="00063440" w:rsidRPr="00F907E0" w:rsidRDefault="00063440" w:rsidP="00F907E0">
      <w:pPr>
        <w:spacing w:line="360" w:lineRule="auto"/>
        <w:rPr>
          <w:rFonts w:ascii="Times New Roman" w:eastAsia="宋体" w:hAnsi="Times New Roman"/>
          <w:sz w:val="24"/>
        </w:rPr>
      </w:pPr>
    </w:p>
    <w:p w:rsidR="00063440" w:rsidRPr="00F907E0" w:rsidRDefault="0006344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第九章</w:t>
      </w:r>
      <w:r w:rsidRPr="00F907E0">
        <w:rPr>
          <w:rFonts w:ascii="Times New Roman" w:eastAsia="宋体" w:hAnsi="Times New Roman" w:hint="eastAsia"/>
          <w:b/>
          <w:sz w:val="24"/>
          <w:szCs w:val="24"/>
        </w:rPr>
        <w:t xml:space="preserve"> </w:t>
      </w:r>
      <w:r w:rsidRPr="00F907E0">
        <w:rPr>
          <w:rFonts w:ascii="Times New Roman" w:eastAsia="宋体" w:hAnsi="Times New Roman" w:hint="eastAsia"/>
          <w:b/>
          <w:sz w:val="24"/>
          <w:szCs w:val="24"/>
        </w:rPr>
        <w:t>正弦稳态电路的分析（</w:t>
      </w:r>
      <w:r w:rsidR="00602BE4" w:rsidRPr="00F907E0">
        <w:rPr>
          <w:rFonts w:ascii="Times New Roman" w:eastAsia="宋体" w:hAnsi="Times New Roman" w:hint="eastAsia"/>
          <w:b/>
          <w:sz w:val="24"/>
          <w:szCs w:val="24"/>
        </w:rPr>
        <w:t>8</w:t>
      </w:r>
      <w:r w:rsidRPr="00F907E0">
        <w:rPr>
          <w:rFonts w:ascii="Times New Roman" w:eastAsia="宋体" w:hAnsi="Times New Roman" w:hint="eastAsia"/>
          <w:b/>
          <w:sz w:val="24"/>
          <w:szCs w:val="24"/>
        </w:rPr>
        <w:t>学时）</w:t>
      </w:r>
    </w:p>
    <w:p w:rsidR="0030285B" w:rsidRPr="00F907E0" w:rsidRDefault="0030285B" w:rsidP="00F907E0">
      <w:pPr>
        <w:spacing w:line="360" w:lineRule="auto"/>
        <w:rPr>
          <w:rFonts w:ascii="Times New Roman" w:eastAsia="宋体" w:hAnsi="Times New Roman"/>
          <w:b/>
          <w:sz w:val="24"/>
        </w:rPr>
      </w:pPr>
      <w:r w:rsidRPr="00F907E0">
        <w:rPr>
          <w:rFonts w:ascii="Times New Roman" w:eastAsia="宋体" w:hAnsi="Times New Roman" w:hint="eastAsia"/>
          <w:b/>
          <w:sz w:val="24"/>
          <w:szCs w:val="24"/>
        </w:rPr>
        <w:t>授课内容</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．阻抗和导纳</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．电路的相量图</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．正弦稳态电路的分析</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4</w:t>
      </w:r>
      <w:r w:rsidRPr="00F907E0">
        <w:rPr>
          <w:rFonts w:ascii="Times New Roman" w:eastAsia="宋体" w:hAnsi="Times New Roman" w:hint="eastAsia"/>
          <w:sz w:val="24"/>
          <w:szCs w:val="24"/>
        </w:rPr>
        <w:t>．正弦稳态电路的功率</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5</w:t>
      </w:r>
      <w:r w:rsidRPr="00F907E0">
        <w:rPr>
          <w:rFonts w:ascii="Times New Roman" w:eastAsia="宋体" w:hAnsi="Times New Roman" w:hint="eastAsia"/>
          <w:sz w:val="24"/>
          <w:szCs w:val="24"/>
        </w:rPr>
        <w:t>．复功率</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6</w:t>
      </w:r>
      <w:r w:rsidRPr="00F907E0">
        <w:rPr>
          <w:rFonts w:ascii="Times New Roman" w:eastAsia="宋体" w:hAnsi="Times New Roman" w:hint="eastAsia"/>
          <w:sz w:val="24"/>
          <w:szCs w:val="24"/>
        </w:rPr>
        <w:t>．最大功率传输</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．掌握正弦稳态的相量分析法。（重点）</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．掌握阻抗（导纳）的概念、相量图、正弦电路的功率。（重点）</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．了解最大功率传输概念。</w:t>
      </w:r>
    </w:p>
    <w:p w:rsidR="0030285B" w:rsidRPr="00F907E0" w:rsidRDefault="0030285B"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lastRenderedPageBreak/>
        <w:t>教学方法</w:t>
      </w:r>
    </w:p>
    <w:p w:rsidR="0030285B" w:rsidRPr="00F907E0" w:rsidRDefault="0030285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30285B" w:rsidRPr="00F907E0" w:rsidRDefault="0030285B"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30285B" w:rsidRPr="00F907E0" w:rsidRDefault="0030285B"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063440" w:rsidRPr="00F907E0" w:rsidRDefault="00B7008C" w:rsidP="00F907E0">
      <w:pPr>
        <w:tabs>
          <w:tab w:val="num" w:pos="720"/>
        </w:tabs>
        <w:spacing w:line="360" w:lineRule="auto"/>
        <w:ind w:firstLineChars="200" w:firstLine="480"/>
        <w:rPr>
          <w:rFonts w:ascii="Times New Roman" w:eastAsia="宋体" w:hAnsi="Times New Roman"/>
          <w:sz w:val="24"/>
        </w:rPr>
      </w:pPr>
      <w:r w:rsidRPr="00F907E0">
        <w:rPr>
          <w:rFonts w:ascii="Times New Roman" w:eastAsia="宋体" w:hAnsi="Times New Roman"/>
          <w:sz w:val="24"/>
        </w:rPr>
        <w:t>9-1</w:t>
      </w:r>
      <w:r w:rsidR="0030285B" w:rsidRPr="00F907E0">
        <w:rPr>
          <w:rFonts w:ascii="Times New Roman" w:eastAsia="宋体" w:hAnsi="Times New Roman" w:hint="eastAsia"/>
          <w:sz w:val="24"/>
        </w:rPr>
        <w:t>，</w:t>
      </w:r>
      <w:r w:rsidRPr="00F907E0">
        <w:rPr>
          <w:rFonts w:ascii="Times New Roman" w:eastAsia="宋体" w:hAnsi="Times New Roman"/>
          <w:sz w:val="24"/>
        </w:rPr>
        <w:t>9-3</w:t>
      </w:r>
      <w:r w:rsidR="0030285B" w:rsidRPr="00F907E0">
        <w:rPr>
          <w:rFonts w:ascii="Times New Roman" w:eastAsia="宋体" w:hAnsi="Times New Roman" w:hint="eastAsia"/>
          <w:sz w:val="24"/>
        </w:rPr>
        <w:t>，</w:t>
      </w:r>
      <w:r w:rsidRPr="00F907E0">
        <w:rPr>
          <w:rFonts w:ascii="Times New Roman" w:eastAsia="宋体" w:hAnsi="Times New Roman"/>
          <w:sz w:val="24"/>
        </w:rPr>
        <w:t>9-5</w:t>
      </w:r>
      <w:r w:rsidR="0030285B" w:rsidRPr="00F907E0">
        <w:rPr>
          <w:rFonts w:ascii="Times New Roman" w:eastAsia="宋体" w:hAnsi="Times New Roman" w:hint="eastAsia"/>
          <w:sz w:val="24"/>
        </w:rPr>
        <w:t>，</w:t>
      </w:r>
      <w:r w:rsidRPr="00F907E0">
        <w:rPr>
          <w:rFonts w:ascii="Times New Roman" w:eastAsia="宋体" w:hAnsi="Times New Roman"/>
          <w:sz w:val="24"/>
        </w:rPr>
        <w:t>9-6</w:t>
      </w:r>
      <w:r w:rsidR="0030285B" w:rsidRPr="00F907E0">
        <w:rPr>
          <w:rFonts w:ascii="Times New Roman" w:eastAsia="宋体" w:hAnsi="Times New Roman" w:hint="eastAsia"/>
          <w:sz w:val="24"/>
        </w:rPr>
        <w:t>，</w:t>
      </w:r>
      <w:r w:rsidRPr="00F907E0">
        <w:rPr>
          <w:rFonts w:ascii="Times New Roman" w:eastAsia="宋体" w:hAnsi="Times New Roman"/>
          <w:sz w:val="24"/>
        </w:rPr>
        <w:t>9-8</w:t>
      </w:r>
      <w:r w:rsidR="0030285B" w:rsidRPr="00F907E0">
        <w:rPr>
          <w:rFonts w:ascii="Times New Roman" w:eastAsia="宋体" w:hAnsi="Times New Roman" w:hint="eastAsia"/>
          <w:sz w:val="24"/>
        </w:rPr>
        <w:t>，</w:t>
      </w:r>
      <w:r w:rsidRPr="00F907E0">
        <w:rPr>
          <w:rFonts w:ascii="Times New Roman" w:eastAsia="宋体" w:hAnsi="Times New Roman"/>
          <w:sz w:val="24"/>
        </w:rPr>
        <w:t>9-9</w:t>
      </w:r>
      <w:r w:rsidR="0030285B" w:rsidRPr="00F907E0">
        <w:rPr>
          <w:rFonts w:ascii="Times New Roman" w:eastAsia="宋体" w:hAnsi="Times New Roman" w:hint="eastAsia"/>
          <w:sz w:val="24"/>
        </w:rPr>
        <w:t>，</w:t>
      </w:r>
      <w:r w:rsidRPr="00F907E0">
        <w:rPr>
          <w:rFonts w:ascii="Times New Roman" w:eastAsia="宋体" w:hAnsi="Times New Roman"/>
          <w:sz w:val="24"/>
        </w:rPr>
        <w:t>9-10</w:t>
      </w:r>
      <w:r w:rsidR="0030285B" w:rsidRPr="00F907E0">
        <w:rPr>
          <w:rFonts w:ascii="Times New Roman" w:eastAsia="宋体" w:hAnsi="Times New Roman" w:hint="eastAsia"/>
          <w:sz w:val="24"/>
        </w:rPr>
        <w:t>，</w:t>
      </w:r>
      <w:r w:rsidRPr="00F907E0">
        <w:rPr>
          <w:rFonts w:ascii="Times New Roman" w:eastAsia="宋体" w:hAnsi="Times New Roman"/>
          <w:sz w:val="24"/>
        </w:rPr>
        <w:t>9-17</w:t>
      </w:r>
      <w:r w:rsidR="0030285B" w:rsidRPr="00F907E0">
        <w:rPr>
          <w:rFonts w:ascii="Times New Roman" w:eastAsia="宋体" w:hAnsi="Times New Roman" w:hint="eastAsia"/>
          <w:sz w:val="24"/>
        </w:rPr>
        <w:t>，</w:t>
      </w:r>
      <w:r w:rsidRPr="00F907E0">
        <w:rPr>
          <w:rFonts w:ascii="Times New Roman" w:eastAsia="宋体" w:hAnsi="Times New Roman"/>
          <w:sz w:val="24"/>
        </w:rPr>
        <w:t>9-18</w:t>
      </w:r>
      <w:r w:rsidR="0030285B" w:rsidRPr="00F907E0">
        <w:rPr>
          <w:rFonts w:ascii="Times New Roman" w:eastAsia="宋体" w:hAnsi="Times New Roman" w:hint="eastAsia"/>
          <w:sz w:val="24"/>
        </w:rPr>
        <w:t>，</w:t>
      </w:r>
      <w:r w:rsidRPr="00F907E0">
        <w:rPr>
          <w:rFonts w:ascii="Times New Roman" w:eastAsia="宋体" w:hAnsi="Times New Roman"/>
          <w:sz w:val="24"/>
        </w:rPr>
        <w:t>9-21</w:t>
      </w:r>
      <w:r w:rsidRPr="00F907E0">
        <w:rPr>
          <w:rFonts w:ascii="Times New Roman" w:eastAsia="宋体" w:hAnsi="Times New Roman"/>
          <w:sz w:val="24"/>
        </w:rPr>
        <w:tab/>
      </w:r>
      <w:r w:rsidR="00602BE4" w:rsidRPr="00F907E0">
        <w:rPr>
          <w:rFonts w:ascii="Times New Roman" w:eastAsia="宋体" w:hAnsi="Times New Roman" w:hint="eastAsia"/>
          <w:sz w:val="24"/>
        </w:rPr>
        <w:t>，</w:t>
      </w:r>
      <w:r w:rsidRPr="00F907E0">
        <w:rPr>
          <w:rFonts w:ascii="Times New Roman" w:eastAsia="宋体" w:hAnsi="Times New Roman"/>
          <w:sz w:val="24"/>
        </w:rPr>
        <w:t>9-23</w:t>
      </w:r>
      <w:r w:rsidR="00602BE4" w:rsidRPr="00F907E0">
        <w:rPr>
          <w:rFonts w:ascii="Times New Roman" w:eastAsia="宋体" w:hAnsi="Times New Roman" w:hint="eastAsia"/>
          <w:sz w:val="24"/>
        </w:rPr>
        <w:t>，</w:t>
      </w:r>
      <w:r w:rsidRPr="00F907E0">
        <w:rPr>
          <w:rFonts w:ascii="Times New Roman" w:eastAsia="宋体" w:hAnsi="Times New Roman"/>
          <w:sz w:val="24"/>
        </w:rPr>
        <w:t>9-25</w:t>
      </w:r>
      <w:r w:rsidR="00602BE4" w:rsidRPr="00F907E0">
        <w:rPr>
          <w:rFonts w:ascii="Times New Roman" w:eastAsia="宋体" w:hAnsi="Times New Roman" w:hint="eastAsia"/>
          <w:sz w:val="24"/>
        </w:rPr>
        <w:t>，</w:t>
      </w:r>
      <w:r w:rsidRPr="00F907E0">
        <w:rPr>
          <w:rFonts w:ascii="Times New Roman" w:eastAsia="宋体" w:hAnsi="Times New Roman"/>
          <w:sz w:val="24"/>
        </w:rPr>
        <w:t>9-27</w:t>
      </w:r>
    </w:p>
    <w:p w:rsidR="00602BE4" w:rsidRPr="00F907E0" w:rsidRDefault="00602BE4" w:rsidP="00F907E0">
      <w:pPr>
        <w:tabs>
          <w:tab w:val="num" w:pos="720"/>
        </w:tabs>
        <w:spacing w:line="360" w:lineRule="auto"/>
        <w:ind w:firstLineChars="200" w:firstLine="480"/>
        <w:rPr>
          <w:rFonts w:ascii="Times New Roman" w:eastAsia="宋体" w:hAnsi="Times New Roman"/>
          <w:sz w:val="24"/>
        </w:rPr>
      </w:pPr>
    </w:p>
    <w:p w:rsidR="00063440" w:rsidRPr="00F907E0" w:rsidRDefault="0006344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第十章</w:t>
      </w:r>
      <w:r w:rsidRPr="00F907E0">
        <w:rPr>
          <w:rFonts w:ascii="Times New Roman" w:eastAsia="宋体" w:hAnsi="Times New Roman" w:hint="eastAsia"/>
          <w:b/>
          <w:sz w:val="24"/>
          <w:szCs w:val="24"/>
        </w:rPr>
        <w:t xml:space="preserve"> </w:t>
      </w:r>
      <w:r w:rsidRPr="00F907E0">
        <w:rPr>
          <w:rFonts w:ascii="Times New Roman" w:eastAsia="宋体" w:hAnsi="Times New Roman" w:hint="eastAsia"/>
          <w:b/>
          <w:sz w:val="24"/>
          <w:szCs w:val="24"/>
        </w:rPr>
        <w:t>具有耦合电感的电路（</w:t>
      </w:r>
      <w:r w:rsidRPr="00F907E0">
        <w:rPr>
          <w:rFonts w:ascii="Times New Roman" w:eastAsia="宋体" w:hAnsi="Times New Roman" w:hint="eastAsia"/>
          <w:b/>
          <w:sz w:val="24"/>
          <w:szCs w:val="24"/>
        </w:rPr>
        <w:t>6</w:t>
      </w:r>
      <w:r w:rsidRPr="00F907E0">
        <w:rPr>
          <w:rFonts w:ascii="Times New Roman" w:eastAsia="宋体" w:hAnsi="Times New Roman" w:hint="eastAsia"/>
          <w:b/>
          <w:sz w:val="24"/>
          <w:szCs w:val="24"/>
        </w:rPr>
        <w:t>学时）</w:t>
      </w:r>
    </w:p>
    <w:p w:rsidR="00602BE4" w:rsidRPr="00F907E0" w:rsidRDefault="00602BE4" w:rsidP="00F907E0">
      <w:pPr>
        <w:spacing w:line="360" w:lineRule="auto"/>
        <w:rPr>
          <w:rFonts w:ascii="Times New Roman" w:eastAsia="宋体" w:hAnsi="Times New Roman"/>
          <w:b/>
          <w:sz w:val="24"/>
        </w:rPr>
      </w:pPr>
      <w:r w:rsidRPr="00F907E0">
        <w:rPr>
          <w:rFonts w:ascii="Times New Roman" w:eastAsia="宋体" w:hAnsi="Times New Roman" w:hint="eastAsia"/>
          <w:b/>
          <w:sz w:val="24"/>
          <w:szCs w:val="24"/>
        </w:rPr>
        <w:t>授课内容</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．互感</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．含有耦合电感电路的计算</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．耦合电感的功率</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4</w:t>
      </w:r>
      <w:r w:rsidRPr="00F907E0">
        <w:rPr>
          <w:rFonts w:ascii="Times New Roman" w:eastAsia="宋体" w:hAnsi="Times New Roman" w:hint="eastAsia"/>
          <w:sz w:val="24"/>
          <w:szCs w:val="24"/>
        </w:rPr>
        <w:t>．变压器原理</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5</w:t>
      </w:r>
      <w:r w:rsidRPr="00F907E0">
        <w:rPr>
          <w:rFonts w:ascii="Times New Roman" w:eastAsia="宋体" w:hAnsi="Times New Roman" w:hint="eastAsia"/>
          <w:sz w:val="24"/>
          <w:szCs w:val="24"/>
        </w:rPr>
        <w:t>．理想变压器</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．掌握耦合电感中电压和电流的关系、同名端和具有耦合电感电路的分析计算。（重点）</w:t>
      </w:r>
    </w:p>
    <w:p w:rsidR="00602BE4"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．了解空心变压器</w:t>
      </w:r>
      <w:r w:rsidR="00602BE4" w:rsidRPr="00F907E0">
        <w:rPr>
          <w:rFonts w:ascii="Times New Roman" w:eastAsia="宋体" w:hAnsi="Times New Roman" w:hint="eastAsia"/>
          <w:sz w:val="24"/>
          <w:szCs w:val="24"/>
        </w:rPr>
        <w:t>。</w:t>
      </w:r>
    </w:p>
    <w:p w:rsidR="00063440" w:rsidRPr="00F907E0" w:rsidRDefault="00602BE4"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3</w:t>
      </w:r>
      <w:r w:rsidRPr="00F907E0">
        <w:rPr>
          <w:rFonts w:ascii="Times New Roman" w:eastAsia="宋体" w:hAnsi="Times New Roman" w:hint="eastAsia"/>
          <w:sz w:val="24"/>
          <w:szCs w:val="24"/>
        </w:rPr>
        <w:t>、</w:t>
      </w:r>
      <w:r w:rsidR="00630437" w:rsidRPr="00F907E0">
        <w:rPr>
          <w:rFonts w:ascii="Times New Roman" w:eastAsia="宋体" w:hAnsi="Times New Roman" w:hint="eastAsia"/>
          <w:sz w:val="24"/>
          <w:szCs w:val="24"/>
        </w:rPr>
        <w:t>掌握</w:t>
      </w:r>
      <w:r w:rsidR="00063440" w:rsidRPr="00F907E0">
        <w:rPr>
          <w:rFonts w:ascii="Times New Roman" w:eastAsia="宋体" w:hAnsi="Times New Roman" w:hint="eastAsia"/>
          <w:sz w:val="24"/>
          <w:szCs w:val="24"/>
        </w:rPr>
        <w:t>理想变压器的概念。</w:t>
      </w:r>
      <w:r w:rsidRPr="00F907E0">
        <w:rPr>
          <w:rFonts w:ascii="Times New Roman" w:eastAsia="宋体" w:hAnsi="Times New Roman" w:hint="eastAsia"/>
          <w:sz w:val="24"/>
          <w:szCs w:val="24"/>
        </w:rPr>
        <w:t>（重点）</w:t>
      </w:r>
    </w:p>
    <w:p w:rsidR="00602BE4" w:rsidRPr="00F907E0" w:rsidRDefault="00602BE4"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602BE4" w:rsidRPr="00F907E0" w:rsidRDefault="00602BE4"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602BE4" w:rsidRPr="00F907E0" w:rsidRDefault="00602BE4"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602BE4" w:rsidRPr="00F907E0" w:rsidRDefault="00602BE4"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DB5BD0" w:rsidRPr="00F907E0" w:rsidRDefault="00B7008C" w:rsidP="00F907E0">
      <w:pPr>
        <w:tabs>
          <w:tab w:val="num" w:pos="720"/>
        </w:tabs>
        <w:spacing w:line="360" w:lineRule="auto"/>
        <w:ind w:firstLineChars="200" w:firstLine="480"/>
        <w:rPr>
          <w:rFonts w:ascii="Times New Roman" w:eastAsia="宋体" w:hAnsi="Times New Roman"/>
          <w:sz w:val="24"/>
        </w:rPr>
      </w:pPr>
      <w:r w:rsidRPr="00F907E0">
        <w:rPr>
          <w:rFonts w:ascii="Times New Roman" w:eastAsia="宋体" w:hAnsi="Times New Roman"/>
          <w:sz w:val="24"/>
        </w:rPr>
        <w:t>10-3</w:t>
      </w:r>
      <w:r w:rsidR="00602BE4" w:rsidRPr="00F907E0">
        <w:rPr>
          <w:rFonts w:ascii="Times New Roman" w:eastAsia="宋体" w:hAnsi="Times New Roman" w:hint="eastAsia"/>
          <w:sz w:val="24"/>
        </w:rPr>
        <w:t>，</w:t>
      </w:r>
      <w:r w:rsidRPr="00F907E0">
        <w:rPr>
          <w:rFonts w:ascii="Times New Roman" w:eastAsia="宋体" w:hAnsi="Times New Roman"/>
          <w:sz w:val="24"/>
        </w:rPr>
        <w:t>10-5</w:t>
      </w:r>
      <w:r w:rsidR="00602BE4" w:rsidRPr="00F907E0">
        <w:rPr>
          <w:rFonts w:ascii="Times New Roman" w:eastAsia="宋体" w:hAnsi="Times New Roman" w:hint="eastAsia"/>
          <w:sz w:val="24"/>
        </w:rPr>
        <w:t>，</w:t>
      </w:r>
      <w:r w:rsidRPr="00F907E0">
        <w:rPr>
          <w:rFonts w:ascii="Times New Roman" w:eastAsia="宋体" w:hAnsi="Times New Roman"/>
          <w:sz w:val="24"/>
        </w:rPr>
        <w:t>10-6</w:t>
      </w:r>
      <w:r w:rsidR="00602BE4" w:rsidRPr="00F907E0">
        <w:rPr>
          <w:rFonts w:ascii="Times New Roman" w:eastAsia="宋体" w:hAnsi="Times New Roman" w:hint="eastAsia"/>
          <w:sz w:val="24"/>
        </w:rPr>
        <w:t>，</w:t>
      </w:r>
      <w:r w:rsidRPr="00F907E0">
        <w:rPr>
          <w:rFonts w:ascii="Times New Roman" w:eastAsia="宋体" w:hAnsi="Times New Roman"/>
          <w:sz w:val="24"/>
        </w:rPr>
        <w:t>10-7</w:t>
      </w:r>
      <w:r w:rsidR="00602BE4" w:rsidRPr="00F907E0">
        <w:rPr>
          <w:rFonts w:ascii="Times New Roman" w:eastAsia="宋体" w:hAnsi="Times New Roman" w:hint="eastAsia"/>
          <w:sz w:val="24"/>
        </w:rPr>
        <w:t>，</w:t>
      </w:r>
      <w:r w:rsidRPr="00F907E0">
        <w:rPr>
          <w:rFonts w:ascii="Times New Roman" w:eastAsia="宋体" w:hAnsi="Times New Roman"/>
          <w:sz w:val="24"/>
        </w:rPr>
        <w:t>10-8</w:t>
      </w:r>
      <w:r w:rsidR="00602BE4" w:rsidRPr="00F907E0">
        <w:rPr>
          <w:rFonts w:ascii="Times New Roman" w:eastAsia="宋体" w:hAnsi="Times New Roman" w:hint="eastAsia"/>
          <w:sz w:val="24"/>
        </w:rPr>
        <w:t>，</w:t>
      </w:r>
      <w:r w:rsidRPr="00F907E0">
        <w:rPr>
          <w:rFonts w:ascii="Times New Roman" w:eastAsia="宋体" w:hAnsi="Times New Roman"/>
          <w:sz w:val="24"/>
        </w:rPr>
        <w:t>10-12</w:t>
      </w:r>
      <w:r w:rsidR="00602BE4" w:rsidRPr="00F907E0">
        <w:rPr>
          <w:rFonts w:ascii="Times New Roman" w:eastAsia="宋体" w:hAnsi="Times New Roman" w:hint="eastAsia"/>
          <w:sz w:val="24"/>
        </w:rPr>
        <w:t>，</w:t>
      </w:r>
      <w:r w:rsidRPr="00F907E0">
        <w:rPr>
          <w:rFonts w:ascii="Times New Roman" w:eastAsia="宋体" w:hAnsi="Times New Roman"/>
          <w:sz w:val="24"/>
        </w:rPr>
        <w:t>10-14</w:t>
      </w:r>
      <w:r w:rsidR="00602BE4" w:rsidRPr="00F907E0">
        <w:rPr>
          <w:rFonts w:ascii="Times New Roman" w:eastAsia="宋体" w:hAnsi="Times New Roman" w:hint="eastAsia"/>
          <w:sz w:val="24"/>
        </w:rPr>
        <w:t>，</w:t>
      </w:r>
      <w:r w:rsidRPr="00F907E0">
        <w:rPr>
          <w:rFonts w:ascii="Times New Roman" w:eastAsia="宋体" w:hAnsi="Times New Roman"/>
          <w:sz w:val="24"/>
        </w:rPr>
        <w:t>10-15</w:t>
      </w:r>
      <w:r w:rsidR="00602BE4" w:rsidRPr="00F907E0">
        <w:rPr>
          <w:rFonts w:ascii="Times New Roman" w:eastAsia="宋体" w:hAnsi="Times New Roman" w:hint="eastAsia"/>
          <w:sz w:val="24"/>
        </w:rPr>
        <w:t>，</w:t>
      </w:r>
      <w:r w:rsidRPr="00F907E0">
        <w:rPr>
          <w:rFonts w:ascii="Times New Roman" w:eastAsia="宋体" w:hAnsi="Times New Roman"/>
          <w:sz w:val="24"/>
        </w:rPr>
        <w:t>10-17</w:t>
      </w:r>
      <w:r w:rsidR="00602BE4" w:rsidRPr="00F907E0">
        <w:rPr>
          <w:rFonts w:ascii="Times New Roman" w:eastAsia="宋体" w:hAnsi="Times New Roman" w:hint="eastAsia"/>
          <w:sz w:val="24"/>
        </w:rPr>
        <w:t>，</w:t>
      </w:r>
      <w:r w:rsidRPr="00F907E0">
        <w:rPr>
          <w:rFonts w:ascii="Times New Roman" w:eastAsia="宋体" w:hAnsi="Times New Roman"/>
          <w:sz w:val="24"/>
        </w:rPr>
        <w:t>10-19</w:t>
      </w:r>
      <w:r w:rsidR="00602BE4" w:rsidRPr="00F907E0">
        <w:rPr>
          <w:rFonts w:ascii="Times New Roman" w:eastAsia="宋体" w:hAnsi="Times New Roman" w:hint="eastAsia"/>
          <w:sz w:val="24"/>
        </w:rPr>
        <w:t>，</w:t>
      </w:r>
      <w:r w:rsidRPr="00F907E0">
        <w:rPr>
          <w:rFonts w:ascii="Times New Roman" w:eastAsia="宋体" w:hAnsi="Times New Roman"/>
          <w:sz w:val="24"/>
        </w:rPr>
        <w:t>10-22</w:t>
      </w:r>
    </w:p>
    <w:p w:rsidR="00602BE4" w:rsidRPr="00F907E0" w:rsidRDefault="00602BE4" w:rsidP="00F907E0">
      <w:pPr>
        <w:tabs>
          <w:tab w:val="num" w:pos="720"/>
        </w:tabs>
        <w:spacing w:line="360" w:lineRule="auto"/>
        <w:ind w:firstLineChars="200" w:firstLine="480"/>
        <w:rPr>
          <w:rFonts w:ascii="Times New Roman" w:eastAsia="宋体" w:hAnsi="Times New Roman"/>
          <w:sz w:val="24"/>
        </w:rPr>
      </w:pPr>
    </w:p>
    <w:p w:rsidR="00063440" w:rsidRPr="00F907E0" w:rsidRDefault="0006344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第十一章</w:t>
      </w:r>
      <w:r w:rsidRPr="00F907E0">
        <w:rPr>
          <w:rFonts w:ascii="Times New Roman" w:eastAsia="宋体" w:hAnsi="Times New Roman" w:hint="eastAsia"/>
          <w:b/>
          <w:sz w:val="24"/>
          <w:szCs w:val="24"/>
        </w:rPr>
        <w:t xml:space="preserve"> </w:t>
      </w:r>
      <w:r w:rsidRPr="00F907E0">
        <w:rPr>
          <w:rFonts w:ascii="Times New Roman" w:eastAsia="宋体" w:hAnsi="Times New Roman" w:hint="eastAsia"/>
          <w:b/>
          <w:sz w:val="24"/>
          <w:szCs w:val="24"/>
        </w:rPr>
        <w:t>电路的频率响应（</w:t>
      </w:r>
      <w:r w:rsidR="00DB23B7">
        <w:rPr>
          <w:rFonts w:ascii="Times New Roman" w:eastAsia="宋体" w:hAnsi="Times New Roman" w:hint="eastAsia"/>
          <w:b/>
          <w:sz w:val="24"/>
          <w:szCs w:val="24"/>
        </w:rPr>
        <w:t>4</w:t>
      </w:r>
      <w:r w:rsidRPr="00F907E0">
        <w:rPr>
          <w:rFonts w:ascii="Times New Roman" w:eastAsia="宋体" w:hAnsi="Times New Roman" w:hint="eastAsia"/>
          <w:b/>
          <w:sz w:val="24"/>
          <w:szCs w:val="24"/>
        </w:rPr>
        <w:t>学时）</w:t>
      </w:r>
    </w:p>
    <w:p w:rsidR="00602BE4" w:rsidRPr="00F907E0" w:rsidRDefault="00602BE4"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授课内容</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．网络函数</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w:t>
      </w:r>
      <w:r w:rsidRPr="00F907E0">
        <w:rPr>
          <w:rFonts w:ascii="Times New Roman" w:eastAsia="宋体" w:hAnsi="Times New Roman"/>
          <w:sz w:val="24"/>
          <w:szCs w:val="24"/>
        </w:rPr>
        <w:t>RLC</w:t>
      </w:r>
      <w:r w:rsidRPr="00F907E0">
        <w:rPr>
          <w:rFonts w:ascii="Times New Roman" w:eastAsia="宋体" w:hAnsi="Times New Roman" w:hint="eastAsia"/>
          <w:sz w:val="24"/>
          <w:szCs w:val="24"/>
        </w:rPr>
        <w:t>串联电路的谐振</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lastRenderedPageBreak/>
        <w:t>3</w:t>
      </w:r>
      <w:r w:rsidRPr="00F907E0">
        <w:rPr>
          <w:rFonts w:ascii="Times New Roman" w:eastAsia="宋体" w:hAnsi="Times New Roman" w:hint="eastAsia"/>
          <w:sz w:val="24"/>
          <w:szCs w:val="24"/>
        </w:rPr>
        <w:t>．</w:t>
      </w:r>
      <w:r w:rsidRPr="00F907E0">
        <w:rPr>
          <w:rFonts w:ascii="Times New Roman" w:eastAsia="宋体" w:hAnsi="Times New Roman"/>
          <w:sz w:val="24"/>
          <w:szCs w:val="24"/>
        </w:rPr>
        <w:t>RLC</w:t>
      </w:r>
      <w:r w:rsidRPr="00F907E0">
        <w:rPr>
          <w:rFonts w:ascii="Times New Roman" w:eastAsia="宋体" w:hAnsi="Times New Roman" w:hint="eastAsia"/>
          <w:sz w:val="24"/>
          <w:szCs w:val="24"/>
        </w:rPr>
        <w:t>串联电路的频率响应</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4</w:t>
      </w:r>
      <w:r w:rsidRPr="00F907E0">
        <w:rPr>
          <w:rFonts w:ascii="Times New Roman" w:eastAsia="宋体" w:hAnsi="Times New Roman" w:hint="eastAsia"/>
          <w:sz w:val="24"/>
          <w:szCs w:val="24"/>
        </w:rPr>
        <w:t>．</w:t>
      </w:r>
      <w:r w:rsidRPr="00F907E0">
        <w:rPr>
          <w:rFonts w:ascii="Times New Roman" w:eastAsia="宋体" w:hAnsi="Times New Roman"/>
          <w:sz w:val="24"/>
          <w:szCs w:val="24"/>
        </w:rPr>
        <w:t>RLC</w:t>
      </w:r>
      <w:r w:rsidRPr="00F907E0">
        <w:rPr>
          <w:rFonts w:ascii="Times New Roman" w:eastAsia="宋体" w:hAnsi="Times New Roman" w:hint="eastAsia"/>
          <w:sz w:val="24"/>
          <w:szCs w:val="24"/>
        </w:rPr>
        <w:t>并联谐振电路</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5</w:t>
      </w:r>
      <w:r w:rsidRPr="00F907E0">
        <w:rPr>
          <w:rFonts w:ascii="Times New Roman" w:eastAsia="宋体" w:hAnsi="Times New Roman" w:hint="eastAsia"/>
          <w:sz w:val="24"/>
          <w:szCs w:val="24"/>
        </w:rPr>
        <w:t>．波特图和滤波器</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．掌握</w:t>
      </w:r>
      <w:r w:rsidRPr="00F907E0">
        <w:rPr>
          <w:rFonts w:ascii="Times New Roman" w:eastAsia="宋体" w:hAnsi="Times New Roman"/>
          <w:sz w:val="24"/>
          <w:szCs w:val="24"/>
        </w:rPr>
        <w:t>RLC</w:t>
      </w:r>
      <w:r w:rsidRPr="00F907E0">
        <w:rPr>
          <w:rFonts w:ascii="Times New Roman" w:eastAsia="宋体" w:hAnsi="Times New Roman" w:hint="eastAsia"/>
          <w:sz w:val="24"/>
          <w:szCs w:val="24"/>
        </w:rPr>
        <w:t>串联、并联电路的频率响应和分析计算。（重点）</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．了解滤波器的概念。</w:t>
      </w:r>
    </w:p>
    <w:p w:rsidR="00602BE4" w:rsidRPr="00F907E0" w:rsidRDefault="00602BE4"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602BE4" w:rsidRPr="00F907E0" w:rsidRDefault="00602BE4"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以学生为主，课堂教学为辅。</w:t>
      </w:r>
    </w:p>
    <w:p w:rsidR="00602BE4" w:rsidRPr="00F907E0" w:rsidRDefault="00602BE4"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602BE4" w:rsidRPr="00F907E0" w:rsidRDefault="00602BE4"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学生应做到课前预习，课后复习，完成课后作业</w:t>
      </w:r>
    </w:p>
    <w:p w:rsidR="00DB5BD0" w:rsidRPr="00F907E0" w:rsidRDefault="00B7008C" w:rsidP="00F907E0">
      <w:pPr>
        <w:tabs>
          <w:tab w:val="num" w:pos="720"/>
        </w:tabs>
        <w:spacing w:line="360" w:lineRule="auto"/>
        <w:ind w:firstLineChars="200" w:firstLine="480"/>
        <w:rPr>
          <w:rFonts w:ascii="Times New Roman" w:eastAsia="宋体" w:hAnsi="Times New Roman"/>
          <w:sz w:val="24"/>
          <w:szCs w:val="24"/>
        </w:rPr>
      </w:pPr>
      <w:r w:rsidRPr="00F907E0">
        <w:rPr>
          <w:rFonts w:ascii="Times New Roman" w:eastAsia="宋体" w:hAnsi="Times New Roman"/>
          <w:sz w:val="24"/>
          <w:szCs w:val="24"/>
        </w:rPr>
        <w:t>11-3</w:t>
      </w:r>
      <w:r w:rsidR="0010523E" w:rsidRPr="00F907E0">
        <w:rPr>
          <w:rFonts w:ascii="Times New Roman" w:eastAsia="宋体" w:hAnsi="Times New Roman" w:hint="eastAsia"/>
          <w:sz w:val="24"/>
          <w:szCs w:val="24"/>
        </w:rPr>
        <w:t>，</w:t>
      </w:r>
      <w:r w:rsidRPr="00F907E0">
        <w:rPr>
          <w:rFonts w:ascii="Times New Roman" w:eastAsia="宋体" w:hAnsi="Times New Roman"/>
          <w:sz w:val="24"/>
          <w:szCs w:val="24"/>
        </w:rPr>
        <w:t>11-7</w:t>
      </w:r>
      <w:r w:rsidR="0010523E" w:rsidRPr="00F907E0">
        <w:rPr>
          <w:rFonts w:ascii="Times New Roman" w:eastAsia="宋体" w:hAnsi="Times New Roman" w:hint="eastAsia"/>
          <w:sz w:val="24"/>
          <w:szCs w:val="24"/>
        </w:rPr>
        <w:t>，</w:t>
      </w:r>
      <w:r w:rsidRPr="00F907E0">
        <w:rPr>
          <w:rFonts w:ascii="Times New Roman" w:eastAsia="宋体" w:hAnsi="Times New Roman"/>
          <w:sz w:val="24"/>
          <w:szCs w:val="24"/>
        </w:rPr>
        <w:t>11-8</w:t>
      </w:r>
      <w:r w:rsidR="0010523E" w:rsidRPr="00F907E0">
        <w:rPr>
          <w:rFonts w:ascii="Times New Roman" w:eastAsia="宋体" w:hAnsi="Times New Roman" w:hint="eastAsia"/>
          <w:sz w:val="24"/>
          <w:szCs w:val="24"/>
        </w:rPr>
        <w:t>，</w:t>
      </w:r>
      <w:r w:rsidRPr="00F907E0">
        <w:rPr>
          <w:rFonts w:ascii="Times New Roman" w:eastAsia="宋体" w:hAnsi="Times New Roman"/>
          <w:sz w:val="24"/>
          <w:szCs w:val="24"/>
        </w:rPr>
        <w:tab/>
        <w:t>11-9</w:t>
      </w:r>
      <w:r w:rsidR="0010523E" w:rsidRPr="00F907E0">
        <w:rPr>
          <w:rFonts w:ascii="Times New Roman" w:eastAsia="宋体" w:hAnsi="Times New Roman" w:hint="eastAsia"/>
          <w:sz w:val="24"/>
          <w:szCs w:val="24"/>
        </w:rPr>
        <w:t>，</w:t>
      </w:r>
      <w:r w:rsidRPr="00F907E0">
        <w:rPr>
          <w:rFonts w:ascii="Times New Roman" w:eastAsia="宋体" w:hAnsi="Times New Roman"/>
          <w:sz w:val="24"/>
          <w:szCs w:val="24"/>
        </w:rPr>
        <w:t>11-10</w:t>
      </w:r>
      <w:r w:rsidR="0010523E" w:rsidRPr="00F907E0">
        <w:rPr>
          <w:rFonts w:ascii="Times New Roman" w:eastAsia="宋体" w:hAnsi="Times New Roman" w:hint="eastAsia"/>
          <w:sz w:val="24"/>
          <w:szCs w:val="24"/>
        </w:rPr>
        <w:t>，</w:t>
      </w:r>
      <w:r w:rsidRPr="00F907E0">
        <w:rPr>
          <w:rFonts w:ascii="Times New Roman" w:eastAsia="宋体" w:hAnsi="Times New Roman"/>
          <w:sz w:val="24"/>
          <w:szCs w:val="24"/>
        </w:rPr>
        <w:t>11-12</w:t>
      </w:r>
      <w:r w:rsidR="0010523E" w:rsidRPr="00F907E0">
        <w:rPr>
          <w:rFonts w:ascii="Times New Roman" w:eastAsia="宋体" w:hAnsi="Times New Roman" w:hint="eastAsia"/>
          <w:sz w:val="24"/>
          <w:szCs w:val="24"/>
        </w:rPr>
        <w:t>，</w:t>
      </w:r>
      <w:r w:rsidRPr="00F907E0">
        <w:rPr>
          <w:rFonts w:ascii="Times New Roman" w:eastAsia="宋体" w:hAnsi="Times New Roman"/>
          <w:sz w:val="24"/>
          <w:szCs w:val="24"/>
        </w:rPr>
        <w:t>11-13</w:t>
      </w:r>
    </w:p>
    <w:p w:rsidR="0010523E" w:rsidRPr="00F907E0" w:rsidRDefault="0010523E" w:rsidP="00F907E0">
      <w:pPr>
        <w:spacing w:line="360" w:lineRule="auto"/>
        <w:ind w:firstLineChars="196" w:firstLine="470"/>
        <w:rPr>
          <w:rFonts w:ascii="Times New Roman" w:eastAsia="宋体" w:hAnsi="Times New Roman"/>
          <w:sz w:val="24"/>
          <w:szCs w:val="24"/>
        </w:rPr>
      </w:pPr>
    </w:p>
    <w:p w:rsidR="00063440" w:rsidRPr="00F907E0" w:rsidRDefault="00063440"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第十二章</w:t>
      </w:r>
      <w:r w:rsidRPr="00F907E0">
        <w:rPr>
          <w:rFonts w:ascii="Times New Roman" w:eastAsia="宋体" w:hAnsi="Times New Roman" w:hint="eastAsia"/>
          <w:b/>
          <w:sz w:val="24"/>
          <w:szCs w:val="24"/>
        </w:rPr>
        <w:t xml:space="preserve"> </w:t>
      </w:r>
      <w:r w:rsidRPr="00F907E0">
        <w:rPr>
          <w:rFonts w:ascii="Times New Roman" w:eastAsia="宋体" w:hAnsi="Times New Roman" w:hint="eastAsia"/>
          <w:b/>
          <w:sz w:val="24"/>
          <w:szCs w:val="24"/>
        </w:rPr>
        <w:t>三相电路（</w:t>
      </w:r>
      <w:r w:rsidR="00DB23B7">
        <w:rPr>
          <w:rFonts w:ascii="Times New Roman" w:eastAsia="宋体" w:hAnsi="Times New Roman" w:hint="eastAsia"/>
          <w:b/>
          <w:sz w:val="24"/>
          <w:szCs w:val="24"/>
        </w:rPr>
        <w:t>5</w:t>
      </w:r>
      <w:r w:rsidRPr="00F907E0">
        <w:rPr>
          <w:rFonts w:ascii="Times New Roman" w:eastAsia="宋体" w:hAnsi="Times New Roman" w:hint="eastAsia"/>
          <w:b/>
          <w:sz w:val="24"/>
          <w:szCs w:val="24"/>
        </w:rPr>
        <w:t>学时）</w:t>
      </w:r>
    </w:p>
    <w:p w:rsidR="0010523E" w:rsidRPr="00F907E0" w:rsidRDefault="0010523E" w:rsidP="00F907E0">
      <w:pPr>
        <w:spacing w:line="360" w:lineRule="auto"/>
        <w:rPr>
          <w:rFonts w:ascii="Times New Roman" w:eastAsia="宋体" w:hAnsi="Times New Roman"/>
          <w:sz w:val="24"/>
        </w:rPr>
      </w:pPr>
      <w:r w:rsidRPr="00F907E0">
        <w:rPr>
          <w:rFonts w:ascii="Times New Roman" w:eastAsia="宋体" w:hAnsi="Times New Roman" w:hint="eastAsia"/>
          <w:b/>
          <w:sz w:val="24"/>
          <w:szCs w:val="24"/>
        </w:rPr>
        <w:t>授课内容</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．三相电路</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．对称三相电路的计算</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．不对称三相电路的概念</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4</w:t>
      </w:r>
      <w:r w:rsidRPr="00F907E0">
        <w:rPr>
          <w:rFonts w:ascii="Times New Roman" w:eastAsia="宋体" w:hAnsi="Times New Roman" w:hint="eastAsia"/>
          <w:sz w:val="24"/>
          <w:szCs w:val="24"/>
        </w:rPr>
        <w:t>．三相电路的功率</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说明</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1</w:t>
      </w:r>
      <w:r w:rsidRPr="00F907E0">
        <w:rPr>
          <w:rFonts w:ascii="Times New Roman" w:eastAsia="宋体" w:hAnsi="Times New Roman" w:hint="eastAsia"/>
          <w:sz w:val="24"/>
          <w:szCs w:val="24"/>
        </w:rPr>
        <w:t>．了解对称三相电源和三相电路及其计算方法。</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2</w:t>
      </w:r>
      <w:r w:rsidRPr="00F907E0">
        <w:rPr>
          <w:rFonts w:ascii="Times New Roman" w:eastAsia="宋体" w:hAnsi="Times New Roman" w:hint="eastAsia"/>
          <w:sz w:val="24"/>
          <w:szCs w:val="24"/>
        </w:rPr>
        <w:t>．初步了解不对称三相电路的概念和三相电路的功率。</w:t>
      </w:r>
    </w:p>
    <w:p w:rsidR="00063440" w:rsidRPr="00F907E0" w:rsidRDefault="00063440"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sz w:val="24"/>
          <w:szCs w:val="24"/>
        </w:rPr>
        <w:t>3</w:t>
      </w:r>
      <w:r w:rsidRPr="00F907E0">
        <w:rPr>
          <w:rFonts w:ascii="Times New Roman" w:eastAsia="宋体" w:hAnsi="Times New Roman" w:hint="eastAsia"/>
          <w:sz w:val="24"/>
          <w:szCs w:val="24"/>
        </w:rPr>
        <w:t>．重点是三相电路电压和电流的线、相之间的关系。（重点）</w:t>
      </w:r>
    </w:p>
    <w:p w:rsidR="0010523E" w:rsidRPr="00F907E0" w:rsidRDefault="0010523E"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教学方法</w:t>
      </w:r>
    </w:p>
    <w:p w:rsidR="0010523E" w:rsidRPr="00F907E0" w:rsidRDefault="0010523E" w:rsidP="00F907E0">
      <w:pPr>
        <w:spacing w:line="360" w:lineRule="auto"/>
        <w:ind w:firstLineChars="196" w:firstLine="470"/>
        <w:rPr>
          <w:rFonts w:ascii="Times New Roman" w:eastAsia="宋体" w:hAnsi="Times New Roman"/>
          <w:sz w:val="24"/>
          <w:szCs w:val="24"/>
        </w:rPr>
      </w:pPr>
      <w:r w:rsidRPr="00F907E0">
        <w:rPr>
          <w:rFonts w:ascii="Times New Roman" w:eastAsia="宋体" w:hAnsi="Times New Roman" w:hint="eastAsia"/>
          <w:sz w:val="24"/>
          <w:szCs w:val="24"/>
        </w:rPr>
        <w:t>以课堂教学为主，辅以学生小组讨论。</w:t>
      </w:r>
    </w:p>
    <w:p w:rsidR="0010523E" w:rsidRPr="00F907E0" w:rsidRDefault="0010523E" w:rsidP="00F907E0">
      <w:pPr>
        <w:spacing w:line="360" w:lineRule="auto"/>
        <w:rPr>
          <w:rFonts w:ascii="Times New Roman" w:eastAsia="宋体" w:hAnsi="Times New Roman"/>
          <w:b/>
          <w:sz w:val="24"/>
          <w:szCs w:val="24"/>
        </w:rPr>
      </w:pPr>
      <w:r w:rsidRPr="00F907E0">
        <w:rPr>
          <w:rFonts w:ascii="Times New Roman" w:eastAsia="宋体" w:hAnsi="Times New Roman" w:hint="eastAsia"/>
          <w:b/>
          <w:sz w:val="24"/>
          <w:szCs w:val="24"/>
        </w:rPr>
        <w:t>课外学习要求</w:t>
      </w:r>
    </w:p>
    <w:p w:rsidR="00063440" w:rsidRPr="00F907E0" w:rsidRDefault="0010523E" w:rsidP="00F907E0">
      <w:pPr>
        <w:pStyle w:val="1"/>
        <w:spacing w:line="360" w:lineRule="auto"/>
        <w:ind w:firstLine="480"/>
        <w:rPr>
          <w:rFonts w:ascii="Times New Roman" w:hAnsi="Times New Roman"/>
          <w:sz w:val="24"/>
          <w:szCs w:val="24"/>
        </w:rPr>
      </w:pPr>
      <w:r w:rsidRPr="00F907E0">
        <w:rPr>
          <w:rFonts w:ascii="Times New Roman" w:hAnsi="Times New Roman" w:hint="eastAsia"/>
          <w:sz w:val="24"/>
          <w:szCs w:val="24"/>
        </w:rPr>
        <w:t>学生应做到课前预习，课后复习，完成课后作业</w:t>
      </w:r>
    </w:p>
    <w:p w:rsidR="00DB5BD0" w:rsidRPr="00F907E0" w:rsidRDefault="00B7008C" w:rsidP="00F907E0">
      <w:pPr>
        <w:tabs>
          <w:tab w:val="num" w:pos="720"/>
        </w:tabs>
        <w:spacing w:line="360" w:lineRule="auto"/>
        <w:ind w:firstLineChars="200" w:firstLine="480"/>
        <w:rPr>
          <w:rFonts w:ascii="Times New Roman" w:eastAsia="宋体" w:hAnsi="Times New Roman"/>
          <w:sz w:val="24"/>
          <w:szCs w:val="24"/>
        </w:rPr>
      </w:pPr>
      <w:r w:rsidRPr="00F907E0">
        <w:rPr>
          <w:rFonts w:ascii="Times New Roman" w:eastAsia="宋体" w:hAnsi="Times New Roman"/>
          <w:sz w:val="24"/>
          <w:szCs w:val="24"/>
        </w:rPr>
        <w:t>12-1</w:t>
      </w:r>
      <w:r w:rsidR="0010523E" w:rsidRPr="00F907E0">
        <w:rPr>
          <w:rFonts w:ascii="Times New Roman" w:eastAsia="宋体" w:hAnsi="Times New Roman" w:hint="eastAsia"/>
          <w:sz w:val="24"/>
          <w:szCs w:val="24"/>
        </w:rPr>
        <w:t>，</w:t>
      </w:r>
      <w:r w:rsidRPr="00F907E0">
        <w:rPr>
          <w:rFonts w:ascii="Times New Roman" w:eastAsia="宋体" w:hAnsi="Times New Roman"/>
          <w:sz w:val="24"/>
          <w:szCs w:val="24"/>
        </w:rPr>
        <w:t>12-2</w:t>
      </w:r>
      <w:r w:rsidR="0010523E" w:rsidRPr="00F907E0">
        <w:rPr>
          <w:rFonts w:ascii="Times New Roman" w:eastAsia="宋体" w:hAnsi="Times New Roman" w:hint="eastAsia"/>
          <w:sz w:val="24"/>
          <w:szCs w:val="24"/>
        </w:rPr>
        <w:t>，</w:t>
      </w:r>
      <w:r w:rsidRPr="00F907E0">
        <w:rPr>
          <w:rFonts w:ascii="Times New Roman" w:eastAsia="宋体" w:hAnsi="Times New Roman"/>
          <w:sz w:val="24"/>
          <w:szCs w:val="24"/>
        </w:rPr>
        <w:t>12-6</w:t>
      </w:r>
      <w:r w:rsidR="0010523E" w:rsidRPr="00F907E0">
        <w:rPr>
          <w:rFonts w:ascii="Times New Roman" w:eastAsia="宋体" w:hAnsi="Times New Roman" w:hint="eastAsia"/>
          <w:sz w:val="24"/>
          <w:szCs w:val="24"/>
        </w:rPr>
        <w:t>，</w:t>
      </w:r>
      <w:r w:rsidRPr="00F907E0">
        <w:rPr>
          <w:rFonts w:ascii="Times New Roman" w:eastAsia="宋体" w:hAnsi="Times New Roman"/>
          <w:sz w:val="24"/>
          <w:szCs w:val="24"/>
        </w:rPr>
        <w:t>12-10</w:t>
      </w:r>
      <w:r w:rsidR="0010523E" w:rsidRPr="00F907E0">
        <w:rPr>
          <w:rFonts w:ascii="Times New Roman" w:eastAsia="宋体" w:hAnsi="Times New Roman" w:hint="eastAsia"/>
          <w:sz w:val="24"/>
          <w:szCs w:val="24"/>
        </w:rPr>
        <w:t>，</w:t>
      </w:r>
      <w:r w:rsidRPr="00F907E0">
        <w:rPr>
          <w:rFonts w:ascii="Times New Roman" w:eastAsia="宋体" w:hAnsi="Times New Roman"/>
          <w:sz w:val="24"/>
          <w:szCs w:val="24"/>
        </w:rPr>
        <w:t>12-12</w:t>
      </w:r>
      <w:r w:rsidR="0010523E" w:rsidRPr="00F907E0">
        <w:rPr>
          <w:rFonts w:ascii="Times New Roman" w:eastAsia="宋体" w:hAnsi="Times New Roman" w:hint="eastAsia"/>
          <w:sz w:val="24"/>
          <w:szCs w:val="24"/>
        </w:rPr>
        <w:t>，</w:t>
      </w:r>
      <w:r w:rsidRPr="00F907E0">
        <w:rPr>
          <w:rFonts w:ascii="Times New Roman" w:eastAsia="宋体" w:hAnsi="Times New Roman"/>
          <w:sz w:val="24"/>
          <w:szCs w:val="24"/>
        </w:rPr>
        <w:t>12-13</w:t>
      </w:r>
    </w:p>
    <w:p w:rsidR="00556C1B" w:rsidRPr="00F907E0" w:rsidRDefault="00556C1B" w:rsidP="00F907E0">
      <w:pPr>
        <w:tabs>
          <w:tab w:val="num" w:pos="720"/>
        </w:tabs>
        <w:spacing w:line="360" w:lineRule="auto"/>
        <w:ind w:firstLineChars="200" w:firstLine="480"/>
        <w:rPr>
          <w:rFonts w:ascii="Times New Roman" w:eastAsia="宋体" w:hAnsi="Times New Roman"/>
          <w:sz w:val="24"/>
          <w:szCs w:val="24"/>
        </w:rPr>
      </w:pPr>
    </w:p>
    <w:p w:rsidR="00556C1B" w:rsidRPr="007C00D6" w:rsidRDefault="00556C1B" w:rsidP="00F907E0">
      <w:pPr>
        <w:spacing w:line="360" w:lineRule="auto"/>
        <w:rPr>
          <w:rFonts w:ascii="Times New Roman" w:eastAsia="宋体" w:hAnsi="Times New Roman"/>
          <w:b/>
          <w:sz w:val="24"/>
        </w:rPr>
      </w:pPr>
      <w:r w:rsidRPr="007C00D6">
        <w:rPr>
          <w:rFonts w:ascii="Times New Roman" w:eastAsia="宋体" w:hAnsi="Times New Roman" w:hint="eastAsia"/>
          <w:b/>
          <w:sz w:val="24"/>
        </w:rPr>
        <w:t>期中考试</w:t>
      </w:r>
      <w:r w:rsidRPr="007C00D6">
        <w:rPr>
          <w:rFonts w:ascii="Times New Roman" w:eastAsia="宋体" w:hAnsi="Times New Roman" w:hint="eastAsia"/>
          <w:b/>
          <w:sz w:val="24"/>
        </w:rPr>
        <w:t xml:space="preserve">  </w:t>
      </w:r>
      <w:r w:rsidRPr="007C00D6">
        <w:rPr>
          <w:rFonts w:ascii="Times New Roman" w:eastAsia="宋体" w:hAnsi="Times New Roman" w:hint="eastAsia"/>
          <w:b/>
          <w:sz w:val="24"/>
        </w:rPr>
        <w:t>第六章结束进行期中练习（</w:t>
      </w:r>
      <w:r w:rsidRPr="007C00D6">
        <w:rPr>
          <w:rFonts w:ascii="Times New Roman" w:eastAsia="宋体" w:hAnsi="Times New Roman" w:hint="eastAsia"/>
          <w:b/>
          <w:sz w:val="24"/>
        </w:rPr>
        <w:t>2</w:t>
      </w:r>
      <w:r w:rsidRPr="007C00D6">
        <w:rPr>
          <w:rFonts w:ascii="Times New Roman" w:eastAsia="宋体" w:hAnsi="Times New Roman" w:hint="eastAsia"/>
          <w:b/>
          <w:sz w:val="24"/>
        </w:rPr>
        <w:t>学时）</w:t>
      </w:r>
    </w:p>
    <w:p w:rsidR="005206F6" w:rsidRPr="00F907E0" w:rsidRDefault="005206F6" w:rsidP="00F907E0">
      <w:pPr>
        <w:spacing w:line="360" w:lineRule="auto"/>
        <w:rPr>
          <w:rFonts w:ascii="Times New Roman" w:eastAsia="宋体" w:hAnsi="Times New Roman" w:cs="黑体"/>
          <w:sz w:val="24"/>
          <w:szCs w:val="24"/>
        </w:rPr>
      </w:pPr>
    </w:p>
    <w:p w:rsidR="00EE516D" w:rsidRPr="00F907E0" w:rsidRDefault="00D676B0" w:rsidP="00F907E0">
      <w:pPr>
        <w:pStyle w:val="1"/>
        <w:spacing w:line="360" w:lineRule="auto"/>
        <w:ind w:firstLineChars="0" w:firstLine="0"/>
        <w:rPr>
          <w:rFonts w:ascii="Times New Roman" w:hAnsi="Times New Roman"/>
          <w:sz w:val="24"/>
          <w:szCs w:val="24"/>
        </w:rPr>
      </w:pPr>
      <w:r w:rsidRPr="00F907E0">
        <w:rPr>
          <w:rFonts w:ascii="Times New Roman" w:hAnsi="Times New Roman" w:hint="eastAsia"/>
          <w:b/>
          <w:sz w:val="28"/>
          <w:szCs w:val="28"/>
        </w:rPr>
        <w:lastRenderedPageBreak/>
        <w:t>六</w:t>
      </w:r>
      <w:r w:rsidR="00C514E7" w:rsidRPr="00F907E0">
        <w:rPr>
          <w:rFonts w:ascii="Times New Roman" w:hAnsi="Times New Roman" w:hint="eastAsia"/>
          <w:b/>
          <w:sz w:val="28"/>
          <w:szCs w:val="28"/>
        </w:rPr>
        <w:t>、修读</w:t>
      </w:r>
      <w:r w:rsidR="00EE516D" w:rsidRPr="00F907E0">
        <w:rPr>
          <w:rFonts w:ascii="Times New Roman" w:hAnsi="Times New Roman" w:hint="eastAsia"/>
          <w:b/>
          <w:sz w:val="28"/>
          <w:szCs w:val="28"/>
        </w:rPr>
        <w:t>要求</w:t>
      </w:r>
    </w:p>
    <w:p w:rsidR="0010523E" w:rsidRPr="00F907E0" w:rsidRDefault="0010523E" w:rsidP="00F907E0">
      <w:pPr>
        <w:spacing w:line="360" w:lineRule="auto"/>
        <w:ind w:firstLineChars="200" w:firstLine="480"/>
        <w:rPr>
          <w:rFonts w:ascii="Times New Roman" w:eastAsia="宋体" w:hAnsi="Times New Roman" w:cs="Arial"/>
          <w:color w:val="000000"/>
          <w:kern w:val="0"/>
          <w:sz w:val="24"/>
        </w:rPr>
      </w:pPr>
      <w:r w:rsidRPr="00F907E0">
        <w:rPr>
          <w:rFonts w:ascii="Times New Roman" w:eastAsia="宋体" w:hAnsi="Times New Roman" w:cs="Arial" w:hint="eastAsia"/>
          <w:color w:val="000000"/>
          <w:kern w:val="0"/>
          <w:sz w:val="24"/>
        </w:rPr>
        <w:t>1</w:t>
      </w:r>
      <w:r w:rsidRPr="00F907E0">
        <w:rPr>
          <w:rFonts w:ascii="Times New Roman" w:eastAsia="宋体" w:hAnsi="Times New Roman" w:cs="Arial" w:hint="eastAsia"/>
          <w:color w:val="000000"/>
          <w:kern w:val="0"/>
          <w:sz w:val="24"/>
        </w:rPr>
        <w:t>、学生上课时必须认真听讲并积极参与课堂讨论。</w:t>
      </w:r>
    </w:p>
    <w:p w:rsidR="0010523E" w:rsidRPr="00F907E0" w:rsidRDefault="0010523E" w:rsidP="00F907E0">
      <w:pPr>
        <w:spacing w:line="360" w:lineRule="auto"/>
        <w:ind w:firstLineChars="200" w:firstLine="480"/>
        <w:rPr>
          <w:rFonts w:ascii="Times New Roman" w:eastAsia="宋体" w:hAnsi="Times New Roman" w:cs="Arial"/>
          <w:color w:val="000000"/>
          <w:kern w:val="0"/>
          <w:sz w:val="24"/>
        </w:rPr>
      </w:pPr>
      <w:r w:rsidRPr="00F907E0">
        <w:rPr>
          <w:rFonts w:ascii="Times New Roman" w:eastAsia="宋体" w:hAnsi="Times New Roman" w:cs="Arial" w:hint="eastAsia"/>
          <w:color w:val="000000"/>
          <w:kern w:val="0"/>
          <w:sz w:val="24"/>
        </w:rPr>
        <w:t>2</w:t>
      </w:r>
      <w:r w:rsidRPr="00F907E0">
        <w:rPr>
          <w:rFonts w:ascii="Times New Roman" w:eastAsia="宋体" w:hAnsi="Times New Roman" w:cs="Arial" w:hint="eastAsia"/>
          <w:color w:val="000000"/>
          <w:kern w:val="0"/>
          <w:sz w:val="24"/>
        </w:rPr>
        <w:t>、学生上课不缺席，不迟到，不早退。</w:t>
      </w:r>
    </w:p>
    <w:p w:rsidR="0010523E" w:rsidRPr="00F907E0" w:rsidRDefault="0010523E" w:rsidP="00F907E0">
      <w:pPr>
        <w:spacing w:line="360" w:lineRule="auto"/>
        <w:ind w:firstLineChars="200" w:firstLine="480"/>
        <w:rPr>
          <w:rFonts w:ascii="Times New Roman" w:eastAsia="宋体" w:hAnsi="Times New Roman" w:cs="Arial"/>
          <w:color w:val="000000"/>
          <w:kern w:val="0"/>
          <w:sz w:val="24"/>
        </w:rPr>
      </w:pPr>
      <w:r w:rsidRPr="00F907E0">
        <w:rPr>
          <w:rFonts w:ascii="Times New Roman" w:eastAsia="宋体" w:hAnsi="Times New Roman" w:cs="Arial" w:hint="eastAsia"/>
          <w:color w:val="000000"/>
          <w:kern w:val="0"/>
          <w:sz w:val="24"/>
        </w:rPr>
        <w:t>3</w:t>
      </w:r>
      <w:r w:rsidRPr="00F907E0">
        <w:rPr>
          <w:rFonts w:ascii="Times New Roman" w:eastAsia="宋体" w:hAnsi="Times New Roman" w:cs="Arial" w:hint="eastAsia"/>
          <w:color w:val="000000"/>
          <w:kern w:val="0"/>
          <w:sz w:val="24"/>
        </w:rPr>
        <w:t>、学生必须完成独立教师布置的课外作业并按时交作业。</w:t>
      </w:r>
    </w:p>
    <w:p w:rsidR="0010523E" w:rsidRPr="00F907E0" w:rsidRDefault="0010523E" w:rsidP="00F907E0">
      <w:pPr>
        <w:pStyle w:val="1"/>
        <w:spacing w:line="360" w:lineRule="auto"/>
        <w:ind w:firstLineChars="0" w:firstLine="0"/>
        <w:rPr>
          <w:rFonts w:ascii="Times New Roman" w:hAnsi="Times New Roman"/>
          <w:b/>
          <w:sz w:val="28"/>
          <w:szCs w:val="28"/>
        </w:rPr>
      </w:pPr>
    </w:p>
    <w:p w:rsidR="00EE516D" w:rsidRPr="00F907E0" w:rsidRDefault="00D676B0" w:rsidP="00F907E0">
      <w:pPr>
        <w:pStyle w:val="1"/>
        <w:spacing w:line="360" w:lineRule="auto"/>
        <w:ind w:firstLineChars="0" w:firstLine="0"/>
        <w:rPr>
          <w:rFonts w:ascii="Times New Roman" w:hAnsi="Times New Roman"/>
          <w:sz w:val="24"/>
          <w:szCs w:val="24"/>
        </w:rPr>
      </w:pPr>
      <w:r w:rsidRPr="00F907E0">
        <w:rPr>
          <w:rFonts w:ascii="Times New Roman" w:hAnsi="Times New Roman" w:hint="eastAsia"/>
          <w:b/>
          <w:sz w:val="28"/>
          <w:szCs w:val="28"/>
        </w:rPr>
        <w:t>七</w:t>
      </w:r>
      <w:r w:rsidR="00EE516D" w:rsidRPr="00F907E0">
        <w:rPr>
          <w:rFonts w:ascii="Times New Roman" w:hAnsi="Times New Roman" w:hint="eastAsia"/>
          <w:b/>
          <w:sz w:val="28"/>
          <w:szCs w:val="28"/>
        </w:rPr>
        <w:t>、学习评价方案</w:t>
      </w:r>
    </w:p>
    <w:p w:rsidR="00FC41FB" w:rsidRPr="00F907E0" w:rsidRDefault="00FC41FB" w:rsidP="00F907E0">
      <w:pPr>
        <w:spacing w:line="360" w:lineRule="auto"/>
        <w:ind w:firstLineChars="200" w:firstLine="480"/>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学生课程学习的最终成绩以百分制计算，由过程学习成绩和期末考试成绩构成，平时成绩占</w:t>
      </w:r>
      <w:r w:rsidRPr="00F907E0">
        <w:rPr>
          <w:rFonts w:ascii="Times New Roman" w:eastAsia="宋体" w:hAnsi="Times New Roman" w:cs="Arial" w:hint="eastAsia"/>
          <w:color w:val="000000"/>
          <w:kern w:val="0"/>
          <w:sz w:val="24"/>
        </w:rPr>
        <w:t>4</w:t>
      </w:r>
      <w:r w:rsidRPr="00F907E0">
        <w:rPr>
          <w:rFonts w:ascii="Times New Roman" w:eastAsia="宋体" w:hAnsi="Times New Roman" w:cs="Arial"/>
          <w:color w:val="000000"/>
          <w:kern w:val="0"/>
          <w:sz w:val="24"/>
        </w:rPr>
        <w:t>0%</w:t>
      </w:r>
      <w:r w:rsidRPr="00F907E0">
        <w:rPr>
          <w:rFonts w:ascii="Times New Roman" w:eastAsia="宋体" w:hAnsi="Times New Roman" w:cs="Arial" w:hint="eastAsia"/>
          <w:color w:val="000000"/>
          <w:kern w:val="0"/>
          <w:sz w:val="24"/>
        </w:rPr>
        <w:t>。</w:t>
      </w:r>
    </w:p>
    <w:p w:rsidR="00FC41FB" w:rsidRPr="00F907E0" w:rsidRDefault="00FC41FB" w:rsidP="00F907E0">
      <w:pPr>
        <w:spacing w:line="360" w:lineRule="auto"/>
        <w:ind w:firstLineChars="200" w:firstLine="480"/>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成绩结构为：</w:t>
      </w:r>
      <w:r w:rsidRPr="00F907E0">
        <w:rPr>
          <w:rFonts w:ascii="Times New Roman" w:eastAsia="宋体" w:hAnsi="Times New Roman" w:cs="Arial"/>
          <w:b/>
          <w:color w:val="000000"/>
          <w:kern w:val="0"/>
          <w:sz w:val="24"/>
        </w:rPr>
        <w:t>最终成绩</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平时成绩（</w:t>
      </w:r>
      <w:r w:rsidRPr="00F907E0">
        <w:rPr>
          <w:rFonts w:ascii="Times New Roman" w:eastAsia="宋体" w:hAnsi="Times New Roman" w:cs="Arial" w:hint="eastAsia"/>
          <w:color w:val="000000"/>
          <w:kern w:val="0"/>
          <w:sz w:val="24"/>
        </w:rPr>
        <w:t>40</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）（其中：考勤分</w:t>
      </w:r>
      <w:r w:rsidRPr="00F907E0">
        <w:rPr>
          <w:rFonts w:ascii="Times New Roman" w:eastAsia="宋体" w:hAnsi="Times New Roman" w:cs="Arial" w:hint="eastAsia"/>
          <w:color w:val="000000"/>
          <w:kern w:val="0"/>
          <w:sz w:val="24"/>
        </w:rPr>
        <w:t>10</w:t>
      </w:r>
      <w:r w:rsidRPr="00F907E0">
        <w:rPr>
          <w:rFonts w:ascii="Times New Roman" w:eastAsia="宋体" w:hAnsi="Times New Roman" w:cs="Arial"/>
          <w:color w:val="000000"/>
          <w:kern w:val="0"/>
          <w:sz w:val="24"/>
        </w:rPr>
        <w:t>%</w:t>
      </w:r>
      <w:r w:rsidRPr="00F907E0">
        <w:rPr>
          <w:rFonts w:ascii="Times New Roman" w:eastAsia="宋体" w:hAnsi="Times New Roman" w:cs="Arial" w:hint="eastAsia"/>
          <w:color w:val="000000"/>
          <w:kern w:val="0"/>
          <w:sz w:val="24"/>
        </w:rPr>
        <w:t>，</w:t>
      </w:r>
      <w:r w:rsidRPr="00F907E0">
        <w:rPr>
          <w:rFonts w:ascii="Times New Roman" w:eastAsia="宋体" w:hAnsi="Times New Roman" w:cs="Arial"/>
          <w:color w:val="000000"/>
          <w:kern w:val="0"/>
          <w:sz w:val="24"/>
        </w:rPr>
        <w:t>课堂表现分</w:t>
      </w:r>
      <w:r w:rsidRPr="00F907E0">
        <w:rPr>
          <w:rFonts w:ascii="Times New Roman" w:eastAsia="宋体" w:hAnsi="Times New Roman" w:cs="Arial" w:hint="eastAsia"/>
          <w:color w:val="000000"/>
          <w:kern w:val="0"/>
          <w:sz w:val="24"/>
        </w:rPr>
        <w:t>10</w:t>
      </w:r>
      <w:r w:rsidRPr="00F907E0">
        <w:rPr>
          <w:rFonts w:ascii="Times New Roman" w:eastAsia="宋体" w:hAnsi="Times New Roman" w:cs="Arial"/>
          <w:color w:val="000000"/>
          <w:kern w:val="0"/>
          <w:sz w:val="24"/>
        </w:rPr>
        <w:t>%</w:t>
      </w:r>
      <w:r w:rsidRPr="00F907E0">
        <w:rPr>
          <w:rFonts w:ascii="Times New Roman" w:eastAsia="宋体" w:hAnsi="Times New Roman" w:cs="Arial" w:hint="eastAsia"/>
          <w:color w:val="000000"/>
          <w:kern w:val="0"/>
          <w:sz w:val="24"/>
        </w:rPr>
        <w:t>，</w:t>
      </w:r>
      <w:r w:rsidRPr="00F907E0">
        <w:rPr>
          <w:rFonts w:ascii="Times New Roman" w:eastAsia="宋体" w:hAnsi="Times New Roman" w:cs="Arial"/>
          <w:color w:val="000000"/>
          <w:kern w:val="0"/>
          <w:sz w:val="24"/>
        </w:rPr>
        <w:t>作业小测分</w:t>
      </w:r>
      <w:r w:rsidRPr="00F907E0">
        <w:rPr>
          <w:rFonts w:ascii="Times New Roman" w:eastAsia="宋体" w:hAnsi="Times New Roman" w:cs="Arial" w:hint="eastAsia"/>
          <w:color w:val="000000"/>
          <w:kern w:val="0"/>
          <w:sz w:val="24"/>
        </w:rPr>
        <w:t>10</w:t>
      </w:r>
      <w:r w:rsidRPr="00F907E0">
        <w:rPr>
          <w:rFonts w:ascii="Times New Roman" w:eastAsia="宋体" w:hAnsi="Times New Roman" w:cs="Arial"/>
          <w:color w:val="000000"/>
          <w:kern w:val="0"/>
          <w:sz w:val="24"/>
        </w:rPr>
        <w:t>%</w:t>
      </w:r>
      <w:r w:rsidRPr="00F907E0">
        <w:rPr>
          <w:rFonts w:ascii="Times New Roman" w:eastAsia="宋体" w:hAnsi="Times New Roman" w:cs="Arial" w:hint="eastAsia"/>
          <w:color w:val="000000"/>
          <w:kern w:val="0"/>
          <w:sz w:val="24"/>
        </w:rPr>
        <w:t>，期</w:t>
      </w:r>
      <w:r w:rsidRPr="00F907E0">
        <w:rPr>
          <w:rFonts w:ascii="Times New Roman" w:eastAsia="宋体" w:hAnsi="Times New Roman" w:cs="Arial"/>
          <w:color w:val="000000"/>
          <w:kern w:val="0"/>
          <w:sz w:val="24"/>
        </w:rPr>
        <w:t>中考试</w:t>
      </w:r>
      <w:r w:rsidRPr="00F907E0">
        <w:rPr>
          <w:rFonts w:ascii="Times New Roman" w:eastAsia="宋体" w:hAnsi="Times New Roman" w:cs="Arial" w:hint="eastAsia"/>
          <w:color w:val="000000"/>
          <w:kern w:val="0"/>
          <w:sz w:val="24"/>
        </w:rPr>
        <w:t>10</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期末成绩</w:t>
      </w:r>
      <w:r w:rsidRPr="00F907E0">
        <w:rPr>
          <w:rFonts w:ascii="Times New Roman" w:eastAsia="宋体" w:hAnsi="Times New Roman" w:cs="Arial" w:hint="eastAsia"/>
          <w:color w:val="000000"/>
          <w:kern w:val="0"/>
          <w:sz w:val="24"/>
        </w:rPr>
        <w:t>60</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w:t>
      </w:r>
    </w:p>
    <w:p w:rsidR="00D676B0" w:rsidRPr="00F907E0" w:rsidRDefault="00D676B0" w:rsidP="00F907E0">
      <w:pPr>
        <w:pStyle w:val="1"/>
        <w:spacing w:line="360" w:lineRule="auto"/>
        <w:ind w:firstLineChars="0" w:firstLine="0"/>
        <w:rPr>
          <w:rFonts w:ascii="Times New Roman" w:hAnsi="Times New Roman"/>
          <w:b/>
          <w:sz w:val="28"/>
          <w:szCs w:val="28"/>
        </w:rPr>
      </w:pPr>
    </w:p>
    <w:p w:rsidR="00FD2F40" w:rsidRPr="00F907E0" w:rsidRDefault="00D676B0" w:rsidP="00F907E0">
      <w:pPr>
        <w:pStyle w:val="1"/>
        <w:spacing w:line="360" w:lineRule="auto"/>
        <w:ind w:firstLineChars="0" w:firstLine="0"/>
        <w:rPr>
          <w:rFonts w:ascii="Times New Roman" w:hAnsi="Times New Roman"/>
          <w:b/>
          <w:sz w:val="28"/>
          <w:szCs w:val="28"/>
        </w:rPr>
      </w:pPr>
      <w:r w:rsidRPr="00F907E0">
        <w:rPr>
          <w:rFonts w:ascii="Times New Roman" w:hAnsi="Times New Roman" w:hint="eastAsia"/>
          <w:b/>
          <w:sz w:val="28"/>
          <w:szCs w:val="28"/>
        </w:rPr>
        <w:t>八、</w:t>
      </w:r>
      <w:r w:rsidR="00FD2F40" w:rsidRPr="00F907E0">
        <w:rPr>
          <w:rFonts w:ascii="Times New Roman" w:hAnsi="Times New Roman" w:hint="eastAsia"/>
          <w:b/>
          <w:sz w:val="28"/>
          <w:szCs w:val="28"/>
        </w:rPr>
        <w:t>课程资源</w:t>
      </w:r>
    </w:p>
    <w:p w:rsidR="00E9477F"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hint="eastAsia"/>
          <w:b/>
          <w:color w:val="000000"/>
          <w:kern w:val="0"/>
          <w:sz w:val="24"/>
        </w:rPr>
        <w:t>教材</w:t>
      </w:r>
      <w:r w:rsidRPr="00F907E0">
        <w:rPr>
          <w:rFonts w:ascii="Times New Roman" w:eastAsia="宋体" w:hAnsi="Times New Roman" w:cs="Arial" w:hint="eastAsia"/>
          <w:color w:val="000000"/>
          <w:kern w:val="0"/>
          <w:sz w:val="24"/>
        </w:rPr>
        <w:t xml:space="preserve">  </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《电路》第五版，邱关源</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高等教育出版社，</w:t>
      </w:r>
      <w:r w:rsidRPr="00F907E0">
        <w:rPr>
          <w:rFonts w:ascii="Times New Roman" w:eastAsia="宋体" w:hAnsi="Times New Roman" w:cs="Arial"/>
          <w:color w:val="000000"/>
          <w:kern w:val="0"/>
          <w:sz w:val="24"/>
        </w:rPr>
        <w:t>2006  </w:t>
      </w:r>
    </w:p>
    <w:p w:rsidR="00E9477F"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hint="eastAsia"/>
          <w:b/>
          <w:color w:val="000000"/>
          <w:kern w:val="0"/>
          <w:sz w:val="24"/>
        </w:rPr>
        <w:t>参考书目</w:t>
      </w:r>
      <w:r w:rsidRPr="00F907E0">
        <w:rPr>
          <w:rFonts w:ascii="Times New Roman" w:eastAsia="宋体" w:hAnsi="Times New Roman" w:cs="Arial" w:hint="eastAsia"/>
          <w:color w:val="000000"/>
          <w:kern w:val="0"/>
          <w:sz w:val="24"/>
        </w:rPr>
        <w:t xml:space="preserve">  </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《电路分析基础》第四版</w:t>
      </w:r>
      <w:r w:rsidRPr="00F907E0">
        <w:rPr>
          <w:rFonts w:ascii="Times New Roman" w:eastAsia="宋体" w:hAnsi="Times New Roman" w:cs="Arial" w:hint="eastAsia"/>
          <w:color w:val="000000"/>
          <w:kern w:val="0"/>
          <w:sz w:val="24"/>
        </w:rPr>
        <w:t xml:space="preserve"> </w:t>
      </w:r>
      <w:r w:rsidRPr="00F907E0">
        <w:rPr>
          <w:rFonts w:ascii="Times New Roman" w:eastAsia="宋体" w:hAnsi="Times New Roman" w:cs="Arial"/>
          <w:color w:val="000000"/>
          <w:kern w:val="0"/>
          <w:sz w:val="24"/>
        </w:rPr>
        <w:t>李翰荪编</w:t>
      </w:r>
      <w:r w:rsidRPr="00F907E0">
        <w:rPr>
          <w:rFonts w:ascii="Times New Roman" w:eastAsia="宋体" w:hAnsi="Times New Roman" w:cs="Arial" w:hint="eastAsia"/>
          <w:color w:val="000000"/>
          <w:kern w:val="0"/>
          <w:sz w:val="24"/>
        </w:rPr>
        <w:t>，</w:t>
      </w:r>
      <w:r w:rsidRPr="00F907E0">
        <w:rPr>
          <w:rFonts w:ascii="Times New Roman" w:eastAsia="宋体" w:hAnsi="Times New Roman" w:cs="Arial"/>
          <w:color w:val="000000"/>
          <w:kern w:val="0"/>
          <w:sz w:val="24"/>
        </w:rPr>
        <w:t>高等教育出版社，</w:t>
      </w:r>
      <w:r w:rsidRPr="00F907E0">
        <w:rPr>
          <w:rFonts w:ascii="Times New Roman" w:eastAsia="宋体" w:hAnsi="Times New Roman" w:cs="Arial"/>
          <w:color w:val="000000"/>
          <w:kern w:val="0"/>
          <w:sz w:val="24"/>
        </w:rPr>
        <w:t xml:space="preserve">2006 </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《电路理论》邹玲</w:t>
      </w:r>
      <w:r w:rsidRPr="00F907E0">
        <w:rPr>
          <w:rFonts w:ascii="Times New Roman" w:eastAsia="宋体" w:hAnsi="Times New Roman" w:cs="Arial" w:hint="eastAsia"/>
          <w:color w:val="000000"/>
          <w:kern w:val="0"/>
          <w:sz w:val="24"/>
        </w:rPr>
        <w:t>等</w:t>
      </w:r>
      <w:r w:rsidRPr="00F907E0">
        <w:rPr>
          <w:rFonts w:ascii="Times New Roman" w:eastAsia="宋体" w:hAnsi="Times New Roman" w:cs="Arial"/>
          <w:color w:val="000000"/>
          <w:kern w:val="0"/>
          <w:sz w:val="24"/>
        </w:rPr>
        <w:t>编</w:t>
      </w: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华中科技大学出版社，</w:t>
      </w:r>
      <w:r w:rsidRPr="00F907E0">
        <w:rPr>
          <w:rFonts w:ascii="Times New Roman" w:eastAsia="宋体" w:hAnsi="Times New Roman" w:cs="Arial"/>
          <w:color w:val="000000"/>
          <w:kern w:val="0"/>
          <w:sz w:val="24"/>
        </w:rPr>
        <w:t>2006 </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《电路理论学习与考研指导》</w:t>
      </w:r>
      <w:r w:rsidRPr="00F907E0">
        <w:rPr>
          <w:rFonts w:ascii="Times New Roman" w:eastAsia="宋体" w:hAnsi="Times New Roman" w:cs="Arial" w:hint="eastAsia"/>
          <w:color w:val="000000"/>
          <w:kern w:val="0"/>
          <w:sz w:val="24"/>
        </w:rPr>
        <w:t xml:space="preserve"> </w:t>
      </w:r>
      <w:r w:rsidRPr="00F907E0">
        <w:rPr>
          <w:rFonts w:ascii="Times New Roman" w:eastAsia="宋体" w:hAnsi="Times New Roman" w:cs="Arial"/>
          <w:color w:val="000000"/>
          <w:kern w:val="0"/>
          <w:sz w:val="24"/>
        </w:rPr>
        <w:t>邹玲</w:t>
      </w:r>
      <w:r w:rsidRPr="00F907E0">
        <w:rPr>
          <w:rFonts w:ascii="Times New Roman" w:eastAsia="宋体" w:hAnsi="Times New Roman" w:cs="Arial" w:hint="eastAsia"/>
          <w:color w:val="000000"/>
          <w:kern w:val="0"/>
          <w:sz w:val="24"/>
        </w:rPr>
        <w:t>等</w:t>
      </w:r>
      <w:r w:rsidRPr="00F907E0">
        <w:rPr>
          <w:rFonts w:ascii="Times New Roman" w:eastAsia="宋体" w:hAnsi="Times New Roman" w:cs="Arial"/>
          <w:color w:val="000000"/>
          <w:kern w:val="0"/>
          <w:sz w:val="24"/>
        </w:rPr>
        <w:t>主编，华中科技大学出版社，</w:t>
      </w:r>
      <w:r w:rsidRPr="00F907E0">
        <w:rPr>
          <w:rFonts w:ascii="Times New Roman" w:eastAsia="宋体" w:hAnsi="Times New Roman" w:cs="Arial"/>
          <w:color w:val="000000"/>
          <w:kern w:val="0"/>
          <w:sz w:val="24"/>
        </w:rPr>
        <w:t>2007      </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《电路学习指导</w:t>
      </w:r>
      <w:r w:rsidRPr="00F907E0">
        <w:rPr>
          <w:rFonts w:ascii="Times New Roman" w:eastAsia="宋体" w:hAnsi="Times New Roman" w:cs="Arial" w:hint="eastAsia"/>
          <w:color w:val="000000"/>
          <w:kern w:val="0"/>
          <w:sz w:val="24"/>
        </w:rPr>
        <w:t>与习题分析</w:t>
      </w:r>
      <w:r w:rsidRPr="00F907E0">
        <w:rPr>
          <w:rFonts w:ascii="Times New Roman" w:eastAsia="宋体" w:hAnsi="Times New Roman" w:cs="Arial"/>
          <w:color w:val="000000"/>
          <w:kern w:val="0"/>
          <w:sz w:val="24"/>
        </w:rPr>
        <w:t>》第</w:t>
      </w:r>
      <w:r w:rsidRPr="00F907E0">
        <w:rPr>
          <w:rFonts w:ascii="Times New Roman" w:eastAsia="宋体" w:hAnsi="Times New Roman" w:cs="Arial" w:hint="eastAsia"/>
          <w:color w:val="000000"/>
          <w:kern w:val="0"/>
          <w:sz w:val="24"/>
        </w:rPr>
        <w:t>五</w:t>
      </w:r>
      <w:r w:rsidRPr="00F907E0">
        <w:rPr>
          <w:rFonts w:ascii="Times New Roman" w:eastAsia="宋体" w:hAnsi="Times New Roman" w:cs="Arial"/>
          <w:color w:val="000000"/>
          <w:kern w:val="0"/>
          <w:sz w:val="24"/>
        </w:rPr>
        <w:t>版，</w:t>
      </w:r>
      <w:r w:rsidRPr="00F907E0">
        <w:rPr>
          <w:rFonts w:ascii="Times New Roman" w:eastAsia="宋体" w:hAnsi="Times New Roman" w:cs="Arial" w:hint="eastAsia"/>
          <w:color w:val="000000"/>
          <w:kern w:val="0"/>
          <w:sz w:val="24"/>
        </w:rPr>
        <w:t>刘崇新等</w:t>
      </w:r>
      <w:r w:rsidRPr="00F907E0">
        <w:rPr>
          <w:rFonts w:ascii="Times New Roman" w:eastAsia="宋体" w:hAnsi="Times New Roman" w:cs="Arial"/>
          <w:color w:val="000000"/>
          <w:kern w:val="0"/>
          <w:sz w:val="24"/>
        </w:rPr>
        <w:t>编，高等教育出版社，</w:t>
      </w:r>
      <w:r w:rsidRPr="00F907E0">
        <w:rPr>
          <w:rFonts w:ascii="Times New Roman" w:eastAsia="宋体" w:hAnsi="Times New Roman" w:cs="Arial"/>
          <w:color w:val="000000"/>
          <w:kern w:val="0"/>
          <w:sz w:val="24"/>
        </w:rPr>
        <w:t>200</w:t>
      </w:r>
      <w:r w:rsidRPr="00F907E0">
        <w:rPr>
          <w:rFonts w:ascii="Times New Roman" w:eastAsia="宋体" w:hAnsi="Times New Roman" w:cs="Arial" w:hint="eastAsia"/>
          <w:color w:val="000000"/>
          <w:kern w:val="0"/>
          <w:sz w:val="24"/>
        </w:rPr>
        <w:t>6</w:t>
      </w:r>
    </w:p>
    <w:p w:rsidR="00FC41FB" w:rsidRPr="00F907E0" w:rsidRDefault="00FC41FB" w:rsidP="00F907E0">
      <w:pPr>
        <w:spacing w:line="360" w:lineRule="auto"/>
        <w:rPr>
          <w:rFonts w:ascii="Times New Roman" w:eastAsia="宋体" w:hAnsi="Times New Roman" w:cs="Arial"/>
          <w:color w:val="000000"/>
          <w:kern w:val="0"/>
          <w:sz w:val="24"/>
        </w:rPr>
      </w:pPr>
      <w:r w:rsidRPr="00F907E0">
        <w:rPr>
          <w:rFonts w:ascii="Times New Roman" w:eastAsia="宋体" w:hAnsi="Times New Roman" w:cs="Arial"/>
          <w:color w:val="000000"/>
          <w:kern w:val="0"/>
          <w:sz w:val="24"/>
        </w:rPr>
        <w:t>《</w:t>
      </w:r>
      <w:r w:rsidRPr="00F907E0">
        <w:rPr>
          <w:rFonts w:ascii="Times New Roman" w:eastAsia="宋体" w:hAnsi="Times New Roman" w:cs="Arial"/>
          <w:color w:val="000000"/>
          <w:kern w:val="0"/>
          <w:sz w:val="24"/>
        </w:rPr>
        <w:t xml:space="preserve"> Fundamentals of Electric Circuits </w:t>
      </w:r>
      <w:r w:rsidRPr="00F907E0">
        <w:rPr>
          <w:rFonts w:ascii="Times New Roman" w:eastAsia="宋体" w:hAnsi="Times New Roman" w:cs="Arial"/>
          <w:color w:val="000000"/>
          <w:kern w:val="0"/>
          <w:sz w:val="24"/>
        </w:rPr>
        <w:t>（电路基础）》</w:t>
      </w:r>
      <w:r w:rsidRPr="00F907E0">
        <w:rPr>
          <w:rFonts w:ascii="Times New Roman" w:eastAsia="宋体" w:hAnsi="Times New Roman" w:cs="Arial"/>
          <w:color w:val="000000"/>
          <w:kern w:val="0"/>
          <w:sz w:val="24"/>
        </w:rPr>
        <w:t xml:space="preserve"> , </w:t>
      </w:r>
      <w:r w:rsidRPr="00F907E0">
        <w:rPr>
          <w:rFonts w:ascii="Times New Roman" w:eastAsia="宋体" w:hAnsi="Times New Roman" w:cs="Arial"/>
          <w:color w:val="000000"/>
          <w:kern w:val="0"/>
          <w:sz w:val="24"/>
        </w:rPr>
        <w:t>作者：</w:t>
      </w:r>
      <w:r w:rsidRPr="00F907E0">
        <w:rPr>
          <w:rFonts w:ascii="Times New Roman" w:eastAsia="宋体" w:hAnsi="Times New Roman" w:cs="Arial"/>
          <w:color w:val="000000"/>
          <w:kern w:val="0"/>
          <w:sz w:val="24"/>
        </w:rPr>
        <w:t xml:space="preserve"> Charles K. Alexander &amp; Matthew N. O. Sadiku , Original English Language Edition Published by The McGraw-Hill Companies, Inc. </w:t>
      </w:r>
      <w:r w:rsidRPr="00F907E0">
        <w:rPr>
          <w:rFonts w:ascii="Times New Roman" w:eastAsia="宋体" w:hAnsi="Times New Roman" w:cs="Arial"/>
          <w:color w:val="000000"/>
          <w:kern w:val="0"/>
          <w:sz w:val="24"/>
        </w:rPr>
        <w:t>清华大学出版社，</w:t>
      </w:r>
      <w:r w:rsidRPr="00F907E0">
        <w:rPr>
          <w:rFonts w:ascii="Times New Roman" w:eastAsia="宋体" w:hAnsi="Times New Roman" w:cs="Arial"/>
          <w:color w:val="000000"/>
          <w:kern w:val="0"/>
          <w:sz w:val="24"/>
        </w:rPr>
        <w:t xml:space="preserve"> 2000 </w:t>
      </w:r>
      <w:r w:rsidRPr="00F907E0">
        <w:rPr>
          <w:rFonts w:ascii="Times New Roman" w:eastAsia="宋体" w:hAnsi="Times New Roman" w:cs="Arial"/>
          <w:color w:val="000000"/>
          <w:kern w:val="0"/>
          <w:sz w:val="24"/>
        </w:rPr>
        <w:t>年。</w:t>
      </w:r>
    </w:p>
    <w:p w:rsidR="00D676B0" w:rsidRPr="00F907E0" w:rsidRDefault="00D676B0" w:rsidP="00F907E0">
      <w:pPr>
        <w:spacing w:line="360" w:lineRule="auto"/>
        <w:rPr>
          <w:rFonts w:ascii="Times New Roman" w:eastAsia="宋体" w:hAnsi="Times New Roman"/>
          <w:b/>
          <w:sz w:val="28"/>
          <w:szCs w:val="28"/>
        </w:rPr>
      </w:pPr>
    </w:p>
    <w:p w:rsidR="00D676B0" w:rsidRPr="00F907E0" w:rsidRDefault="00D676B0" w:rsidP="00F907E0">
      <w:pPr>
        <w:widowControl/>
        <w:spacing w:line="360" w:lineRule="auto"/>
        <w:jc w:val="left"/>
        <w:rPr>
          <w:rFonts w:ascii="Times New Roman" w:eastAsia="宋体" w:hAnsi="Times New Roman" w:cs="宋体"/>
          <w:b/>
          <w:kern w:val="0"/>
          <w:sz w:val="24"/>
        </w:rPr>
      </w:pPr>
    </w:p>
    <w:sectPr w:rsidR="00D676B0" w:rsidRPr="00F907E0" w:rsidSect="00C3184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682" w:rsidRDefault="004F0682" w:rsidP="00B626E6">
      <w:r>
        <w:separator/>
      </w:r>
    </w:p>
  </w:endnote>
  <w:endnote w:type="continuationSeparator" w:id="0">
    <w:p w:rsidR="004F0682" w:rsidRDefault="004F0682" w:rsidP="00B626E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53281"/>
      <w:docPartObj>
        <w:docPartGallery w:val="Page Numbers (Bottom of Page)"/>
        <w:docPartUnique/>
      </w:docPartObj>
    </w:sdtPr>
    <w:sdtContent>
      <w:p w:rsidR="00D676B0" w:rsidRDefault="004565D8">
        <w:pPr>
          <w:pStyle w:val="a8"/>
          <w:jc w:val="right"/>
        </w:pPr>
        <w:r w:rsidRPr="004565D8">
          <w:fldChar w:fldCharType="begin"/>
        </w:r>
        <w:r w:rsidR="005036AB">
          <w:instrText xml:space="preserve"> PAGE   \* MERGEFORMAT </w:instrText>
        </w:r>
        <w:r w:rsidRPr="004565D8">
          <w:fldChar w:fldCharType="separate"/>
        </w:r>
        <w:r w:rsidR="00DB23B7" w:rsidRPr="00DB23B7">
          <w:rPr>
            <w:noProof/>
            <w:lang w:val="zh-CN"/>
          </w:rPr>
          <w:t>8</w:t>
        </w:r>
        <w:r>
          <w:rPr>
            <w:noProof/>
            <w:lang w:val="zh-CN"/>
          </w:rPr>
          <w:fldChar w:fldCharType="end"/>
        </w:r>
      </w:p>
    </w:sdtContent>
  </w:sdt>
  <w:p w:rsidR="00D676B0" w:rsidRDefault="00D676B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682" w:rsidRDefault="004F0682" w:rsidP="00B626E6">
      <w:r>
        <w:separator/>
      </w:r>
    </w:p>
  </w:footnote>
  <w:footnote w:type="continuationSeparator" w:id="0">
    <w:p w:rsidR="004F0682" w:rsidRDefault="004F0682" w:rsidP="00B62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1850"/>
    <w:multiLevelType w:val="hybridMultilevel"/>
    <w:tmpl w:val="C6A89B94"/>
    <w:lvl w:ilvl="0" w:tplc="274260B6">
      <w:start w:val="1"/>
      <w:numFmt w:val="bullet"/>
      <w:lvlText w:val="•"/>
      <w:lvlJc w:val="left"/>
      <w:pPr>
        <w:tabs>
          <w:tab w:val="num" w:pos="720"/>
        </w:tabs>
        <w:ind w:left="720" w:hanging="360"/>
      </w:pPr>
      <w:rPr>
        <w:rFonts w:ascii="宋体" w:hAnsi="宋体" w:hint="default"/>
      </w:rPr>
    </w:lvl>
    <w:lvl w:ilvl="1" w:tplc="8B3E3FA6" w:tentative="1">
      <w:start w:val="1"/>
      <w:numFmt w:val="bullet"/>
      <w:lvlText w:val="•"/>
      <w:lvlJc w:val="left"/>
      <w:pPr>
        <w:tabs>
          <w:tab w:val="num" w:pos="1440"/>
        </w:tabs>
        <w:ind w:left="1440" w:hanging="360"/>
      </w:pPr>
      <w:rPr>
        <w:rFonts w:ascii="宋体" w:hAnsi="宋体" w:hint="default"/>
      </w:rPr>
    </w:lvl>
    <w:lvl w:ilvl="2" w:tplc="2BCA599A" w:tentative="1">
      <w:start w:val="1"/>
      <w:numFmt w:val="bullet"/>
      <w:lvlText w:val="•"/>
      <w:lvlJc w:val="left"/>
      <w:pPr>
        <w:tabs>
          <w:tab w:val="num" w:pos="2160"/>
        </w:tabs>
        <w:ind w:left="2160" w:hanging="360"/>
      </w:pPr>
      <w:rPr>
        <w:rFonts w:ascii="宋体" w:hAnsi="宋体" w:hint="default"/>
      </w:rPr>
    </w:lvl>
    <w:lvl w:ilvl="3" w:tplc="FEDE483C" w:tentative="1">
      <w:start w:val="1"/>
      <w:numFmt w:val="bullet"/>
      <w:lvlText w:val="•"/>
      <w:lvlJc w:val="left"/>
      <w:pPr>
        <w:tabs>
          <w:tab w:val="num" w:pos="2880"/>
        </w:tabs>
        <w:ind w:left="2880" w:hanging="360"/>
      </w:pPr>
      <w:rPr>
        <w:rFonts w:ascii="宋体" w:hAnsi="宋体" w:hint="default"/>
      </w:rPr>
    </w:lvl>
    <w:lvl w:ilvl="4" w:tplc="A74464C8" w:tentative="1">
      <w:start w:val="1"/>
      <w:numFmt w:val="bullet"/>
      <w:lvlText w:val="•"/>
      <w:lvlJc w:val="left"/>
      <w:pPr>
        <w:tabs>
          <w:tab w:val="num" w:pos="3600"/>
        </w:tabs>
        <w:ind w:left="3600" w:hanging="360"/>
      </w:pPr>
      <w:rPr>
        <w:rFonts w:ascii="宋体" w:hAnsi="宋体" w:hint="default"/>
      </w:rPr>
    </w:lvl>
    <w:lvl w:ilvl="5" w:tplc="AE707E5A" w:tentative="1">
      <w:start w:val="1"/>
      <w:numFmt w:val="bullet"/>
      <w:lvlText w:val="•"/>
      <w:lvlJc w:val="left"/>
      <w:pPr>
        <w:tabs>
          <w:tab w:val="num" w:pos="4320"/>
        </w:tabs>
        <w:ind w:left="4320" w:hanging="360"/>
      </w:pPr>
      <w:rPr>
        <w:rFonts w:ascii="宋体" w:hAnsi="宋体" w:hint="default"/>
      </w:rPr>
    </w:lvl>
    <w:lvl w:ilvl="6" w:tplc="D26888F6" w:tentative="1">
      <w:start w:val="1"/>
      <w:numFmt w:val="bullet"/>
      <w:lvlText w:val="•"/>
      <w:lvlJc w:val="left"/>
      <w:pPr>
        <w:tabs>
          <w:tab w:val="num" w:pos="5040"/>
        </w:tabs>
        <w:ind w:left="5040" w:hanging="360"/>
      </w:pPr>
      <w:rPr>
        <w:rFonts w:ascii="宋体" w:hAnsi="宋体" w:hint="default"/>
      </w:rPr>
    </w:lvl>
    <w:lvl w:ilvl="7" w:tplc="BD469D78" w:tentative="1">
      <w:start w:val="1"/>
      <w:numFmt w:val="bullet"/>
      <w:lvlText w:val="•"/>
      <w:lvlJc w:val="left"/>
      <w:pPr>
        <w:tabs>
          <w:tab w:val="num" w:pos="5760"/>
        </w:tabs>
        <w:ind w:left="5760" w:hanging="360"/>
      </w:pPr>
      <w:rPr>
        <w:rFonts w:ascii="宋体" w:hAnsi="宋体" w:hint="default"/>
      </w:rPr>
    </w:lvl>
    <w:lvl w:ilvl="8" w:tplc="7B667F6A" w:tentative="1">
      <w:start w:val="1"/>
      <w:numFmt w:val="bullet"/>
      <w:lvlText w:val="•"/>
      <w:lvlJc w:val="left"/>
      <w:pPr>
        <w:tabs>
          <w:tab w:val="num" w:pos="6480"/>
        </w:tabs>
        <w:ind w:left="6480" w:hanging="360"/>
      </w:pPr>
      <w:rPr>
        <w:rFonts w:ascii="宋体" w:hAnsi="宋体" w:hint="default"/>
      </w:rPr>
    </w:lvl>
  </w:abstractNum>
  <w:abstractNum w:abstractNumId="1">
    <w:nsid w:val="0FF13348"/>
    <w:multiLevelType w:val="hybridMultilevel"/>
    <w:tmpl w:val="DDA83078"/>
    <w:lvl w:ilvl="0" w:tplc="3B94F0A0">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787695"/>
    <w:multiLevelType w:val="hybridMultilevel"/>
    <w:tmpl w:val="E47E4E08"/>
    <w:lvl w:ilvl="0" w:tplc="D6CC068A">
      <w:start w:val="1"/>
      <w:numFmt w:val="bullet"/>
      <w:lvlText w:val=""/>
      <w:lvlJc w:val="left"/>
      <w:pPr>
        <w:tabs>
          <w:tab w:val="num" w:pos="720"/>
        </w:tabs>
        <w:ind w:left="720" w:hanging="360"/>
      </w:pPr>
      <w:rPr>
        <w:rFonts w:ascii="Wingdings" w:hAnsi="Wingdings" w:hint="default"/>
      </w:rPr>
    </w:lvl>
    <w:lvl w:ilvl="1" w:tplc="3DFC4D3C" w:tentative="1">
      <w:start w:val="1"/>
      <w:numFmt w:val="bullet"/>
      <w:lvlText w:val=""/>
      <w:lvlJc w:val="left"/>
      <w:pPr>
        <w:tabs>
          <w:tab w:val="num" w:pos="1440"/>
        </w:tabs>
        <w:ind w:left="1440" w:hanging="360"/>
      </w:pPr>
      <w:rPr>
        <w:rFonts w:ascii="Wingdings" w:hAnsi="Wingdings" w:hint="default"/>
      </w:rPr>
    </w:lvl>
    <w:lvl w:ilvl="2" w:tplc="7FD46F90" w:tentative="1">
      <w:start w:val="1"/>
      <w:numFmt w:val="bullet"/>
      <w:lvlText w:val=""/>
      <w:lvlJc w:val="left"/>
      <w:pPr>
        <w:tabs>
          <w:tab w:val="num" w:pos="2160"/>
        </w:tabs>
        <w:ind w:left="2160" w:hanging="360"/>
      </w:pPr>
      <w:rPr>
        <w:rFonts w:ascii="Wingdings" w:hAnsi="Wingdings" w:hint="default"/>
      </w:rPr>
    </w:lvl>
    <w:lvl w:ilvl="3" w:tplc="544C3AA2" w:tentative="1">
      <w:start w:val="1"/>
      <w:numFmt w:val="bullet"/>
      <w:lvlText w:val=""/>
      <w:lvlJc w:val="left"/>
      <w:pPr>
        <w:tabs>
          <w:tab w:val="num" w:pos="2880"/>
        </w:tabs>
        <w:ind w:left="2880" w:hanging="360"/>
      </w:pPr>
      <w:rPr>
        <w:rFonts w:ascii="Wingdings" w:hAnsi="Wingdings" w:hint="default"/>
      </w:rPr>
    </w:lvl>
    <w:lvl w:ilvl="4" w:tplc="D95E987A" w:tentative="1">
      <w:start w:val="1"/>
      <w:numFmt w:val="bullet"/>
      <w:lvlText w:val=""/>
      <w:lvlJc w:val="left"/>
      <w:pPr>
        <w:tabs>
          <w:tab w:val="num" w:pos="3600"/>
        </w:tabs>
        <w:ind w:left="3600" w:hanging="360"/>
      </w:pPr>
      <w:rPr>
        <w:rFonts w:ascii="Wingdings" w:hAnsi="Wingdings" w:hint="default"/>
      </w:rPr>
    </w:lvl>
    <w:lvl w:ilvl="5" w:tplc="EC26EFD8" w:tentative="1">
      <w:start w:val="1"/>
      <w:numFmt w:val="bullet"/>
      <w:lvlText w:val=""/>
      <w:lvlJc w:val="left"/>
      <w:pPr>
        <w:tabs>
          <w:tab w:val="num" w:pos="4320"/>
        </w:tabs>
        <w:ind w:left="4320" w:hanging="360"/>
      </w:pPr>
      <w:rPr>
        <w:rFonts w:ascii="Wingdings" w:hAnsi="Wingdings" w:hint="default"/>
      </w:rPr>
    </w:lvl>
    <w:lvl w:ilvl="6" w:tplc="ECA62484" w:tentative="1">
      <w:start w:val="1"/>
      <w:numFmt w:val="bullet"/>
      <w:lvlText w:val=""/>
      <w:lvlJc w:val="left"/>
      <w:pPr>
        <w:tabs>
          <w:tab w:val="num" w:pos="5040"/>
        </w:tabs>
        <w:ind w:left="5040" w:hanging="360"/>
      </w:pPr>
      <w:rPr>
        <w:rFonts w:ascii="Wingdings" w:hAnsi="Wingdings" w:hint="default"/>
      </w:rPr>
    </w:lvl>
    <w:lvl w:ilvl="7" w:tplc="1E78477E" w:tentative="1">
      <w:start w:val="1"/>
      <w:numFmt w:val="bullet"/>
      <w:lvlText w:val=""/>
      <w:lvlJc w:val="left"/>
      <w:pPr>
        <w:tabs>
          <w:tab w:val="num" w:pos="5760"/>
        </w:tabs>
        <w:ind w:left="5760" w:hanging="360"/>
      </w:pPr>
      <w:rPr>
        <w:rFonts w:ascii="Wingdings" w:hAnsi="Wingdings" w:hint="default"/>
      </w:rPr>
    </w:lvl>
    <w:lvl w:ilvl="8" w:tplc="2A4C27CC" w:tentative="1">
      <w:start w:val="1"/>
      <w:numFmt w:val="bullet"/>
      <w:lvlText w:val=""/>
      <w:lvlJc w:val="left"/>
      <w:pPr>
        <w:tabs>
          <w:tab w:val="num" w:pos="6480"/>
        </w:tabs>
        <w:ind w:left="6480" w:hanging="360"/>
      </w:pPr>
      <w:rPr>
        <w:rFonts w:ascii="Wingdings" w:hAnsi="Wingdings" w:hint="default"/>
      </w:rPr>
    </w:lvl>
  </w:abstractNum>
  <w:abstractNum w:abstractNumId="3">
    <w:nsid w:val="1CB469D5"/>
    <w:multiLevelType w:val="hybridMultilevel"/>
    <w:tmpl w:val="D0E44508"/>
    <w:lvl w:ilvl="0" w:tplc="ADB8DA52">
      <w:start w:val="1"/>
      <w:numFmt w:val="bullet"/>
      <w:lvlText w:val=""/>
      <w:lvlJc w:val="left"/>
      <w:pPr>
        <w:tabs>
          <w:tab w:val="num" w:pos="720"/>
        </w:tabs>
        <w:ind w:left="720" w:hanging="360"/>
      </w:pPr>
      <w:rPr>
        <w:rFonts w:ascii="Wingdings" w:hAnsi="Wingdings" w:hint="default"/>
      </w:rPr>
    </w:lvl>
    <w:lvl w:ilvl="1" w:tplc="36BC1110">
      <w:start w:val="636"/>
      <w:numFmt w:val="bullet"/>
      <w:lvlText w:val=""/>
      <w:lvlJc w:val="left"/>
      <w:pPr>
        <w:tabs>
          <w:tab w:val="num" w:pos="1440"/>
        </w:tabs>
        <w:ind w:left="1440" w:hanging="360"/>
      </w:pPr>
      <w:rPr>
        <w:rFonts w:ascii="Wingdings" w:hAnsi="Wingdings" w:hint="default"/>
      </w:rPr>
    </w:lvl>
    <w:lvl w:ilvl="2" w:tplc="0F06B4B0" w:tentative="1">
      <w:start w:val="1"/>
      <w:numFmt w:val="bullet"/>
      <w:lvlText w:val=""/>
      <w:lvlJc w:val="left"/>
      <w:pPr>
        <w:tabs>
          <w:tab w:val="num" w:pos="2160"/>
        </w:tabs>
        <w:ind w:left="2160" w:hanging="360"/>
      </w:pPr>
      <w:rPr>
        <w:rFonts w:ascii="Wingdings" w:hAnsi="Wingdings" w:hint="default"/>
      </w:rPr>
    </w:lvl>
    <w:lvl w:ilvl="3" w:tplc="5EDEEFB0" w:tentative="1">
      <w:start w:val="1"/>
      <w:numFmt w:val="bullet"/>
      <w:lvlText w:val=""/>
      <w:lvlJc w:val="left"/>
      <w:pPr>
        <w:tabs>
          <w:tab w:val="num" w:pos="2880"/>
        </w:tabs>
        <w:ind w:left="2880" w:hanging="360"/>
      </w:pPr>
      <w:rPr>
        <w:rFonts w:ascii="Wingdings" w:hAnsi="Wingdings" w:hint="default"/>
      </w:rPr>
    </w:lvl>
    <w:lvl w:ilvl="4" w:tplc="DD6031B0" w:tentative="1">
      <w:start w:val="1"/>
      <w:numFmt w:val="bullet"/>
      <w:lvlText w:val=""/>
      <w:lvlJc w:val="left"/>
      <w:pPr>
        <w:tabs>
          <w:tab w:val="num" w:pos="3600"/>
        </w:tabs>
        <w:ind w:left="3600" w:hanging="360"/>
      </w:pPr>
      <w:rPr>
        <w:rFonts w:ascii="Wingdings" w:hAnsi="Wingdings" w:hint="default"/>
      </w:rPr>
    </w:lvl>
    <w:lvl w:ilvl="5" w:tplc="BB2E6D8C" w:tentative="1">
      <w:start w:val="1"/>
      <w:numFmt w:val="bullet"/>
      <w:lvlText w:val=""/>
      <w:lvlJc w:val="left"/>
      <w:pPr>
        <w:tabs>
          <w:tab w:val="num" w:pos="4320"/>
        </w:tabs>
        <w:ind w:left="4320" w:hanging="360"/>
      </w:pPr>
      <w:rPr>
        <w:rFonts w:ascii="Wingdings" w:hAnsi="Wingdings" w:hint="default"/>
      </w:rPr>
    </w:lvl>
    <w:lvl w:ilvl="6" w:tplc="2542BB3E" w:tentative="1">
      <w:start w:val="1"/>
      <w:numFmt w:val="bullet"/>
      <w:lvlText w:val=""/>
      <w:lvlJc w:val="left"/>
      <w:pPr>
        <w:tabs>
          <w:tab w:val="num" w:pos="5040"/>
        </w:tabs>
        <w:ind w:left="5040" w:hanging="360"/>
      </w:pPr>
      <w:rPr>
        <w:rFonts w:ascii="Wingdings" w:hAnsi="Wingdings" w:hint="default"/>
      </w:rPr>
    </w:lvl>
    <w:lvl w:ilvl="7" w:tplc="ACD87818" w:tentative="1">
      <w:start w:val="1"/>
      <w:numFmt w:val="bullet"/>
      <w:lvlText w:val=""/>
      <w:lvlJc w:val="left"/>
      <w:pPr>
        <w:tabs>
          <w:tab w:val="num" w:pos="5760"/>
        </w:tabs>
        <w:ind w:left="5760" w:hanging="360"/>
      </w:pPr>
      <w:rPr>
        <w:rFonts w:ascii="Wingdings" w:hAnsi="Wingdings" w:hint="default"/>
      </w:rPr>
    </w:lvl>
    <w:lvl w:ilvl="8" w:tplc="D10A23F4" w:tentative="1">
      <w:start w:val="1"/>
      <w:numFmt w:val="bullet"/>
      <w:lvlText w:val=""/>
      <w:lvlJc w:val="left"/>
      <w:pPr>
        <w:tabs>
          <w:tab w:val="num" w:pos="6480"/>
        </w:tabs>
        <w:ind w:left="6480" w:hanging="360"/>
      </w:pPr>
      <w:rPr>
        <w:rFonts w:ascii="Wingdings" w:hAnsi="Wingdings" w:hint="default"/>
      </w:rPr>
    </w:lvl>
  </w:abstractNum>
  <w:abstractNum w:abstractNumId="4">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35054240"/>
    <w:multiLevelType w:val="hybridMultilevel"/>
    <w:tmpl w:val="930A7FF2"/>
    <w:lvl w:ilvl="0" w:tplc="D1A42146">
      <w:start w:val="1"/>
      <w:numFmt w:val="bullet"/>
      <w:lvlText w:val="•"/>
      <w:lvlJc w:val="left"/>
      <w:pPr>
        <w:tabs>
          <w:tab w:val="num" w:pos="720"/>
        </w:tabs>
        <w:ind w:left="720" w:hanging="360"/>
      </w:pPr>
      <w:rPr>
        <w:rFonts w:ascii="宋体" w:hAnsi="宋体" w:hint="default"/>
      </w:rPr>
    </w:lvl>
    <w:lvl w:ilvl="1" w:tplc="D004D66A" w:tentative="1">
      <w:start w:val="1"/>
      <w:numFmt w:val="bullet"/>
      <w:lvlText w:val="•"/>
      <w:lvlJc w:val="left"/>
      <w:pPr>
        <w:tabs>
          <w:tab w:val="num" w:pos="1440"/>
        </w:tabs>
        <w:ind w:left="1440" w:hanging="360"/>
      </w:pPr>
      <w:rPr>
        <w:rFonts w:ascii="宋体" w:hAnsi="宋体" w:hint="default"/>
      </w:rPr>
    </w:lvl>
    <w:lvl w:ilvl="2" w:tplc="4426D3FA" w:tentative="1">
      <w:start w:val="1"/>
      <w:numFmt w:val="bullet"/>
      <w:lvlText w:val="•"/>
      <w:lvlJc w:val="left"/>
      <w:pPr>
        <w:tabs>
          <w:tab w:val="num" w:pos="2160"/>
        </w:tabs>
        <w:ind w:left="2160" w:hanging="360"/>
      </w:pPr>
      <w:rPr>
        <w:rFonts w:ascii="宋体" w:hAnsi="宋体" w:hint="default"/>
      </w:rPr>
    </w:lvl>
    <w:lvl w:ilvl="3" w:tplc="ADC88444" w:tentative="1">
      <w:start w:val="1"/>
      <w:numFmt w:val="bullet"/>
      <w:lvlText w:val="•"/>
      <w:lvlJc w:val="left"/>
      <w:pPr>
        <w:tabs>
          <w:tab w:val="num" w:pos="2880"/>
        </w:tabs>
        <w:ind w:left="2880" w:hanging="360"/>
      </w:pPr>
      <w:rPr>
        <w:rFonts w:ascii="宋体" w:hAnsi="宋体" w:hint="default"/>
      </w:rPr>
    </w:lvl>
    <w:lvl w:ilvl="4" w:tplc="8424C860" w:tentative="1">
      <w:start w:val="1"/>
      <w:numFmt w:val="bullet"/>
      <w:lvlText w:val="•"/>
      <w:lvlJc w:val="left"/>
      <w:pPr>
        <w:tabs>
          <w:tab w:val="num" w:pos="3600"/>
        </w:tabs>
        <w:ind w:left="3600" w:hanging="360"/>
      </w:pPr>
      <w:rPr>
        <w:rFonts w:ascii="宋体" w:hAnsi="宋体" w:hint="default"/>
      </w:rPr>
    </w:lvl>
    <w:lvl w:ilvl="5" w:tplc="8A9E4DF6" w:tentative="1">
      <w:start w:val="1"/>
      <w:numFmt w:val="bullet"/>
      <w:lvlText w:val="•"/>
      <w:lvlJc w:val="left"/>
      <w:pPr>
        <w:tabs>
          <w:tab w:val="num" w:pos="4320"/>
        </w:tabs>
        <w:ind w:left="4320" w:hanging="360"/>
      </w:pPr>
      <w:rPr>
        <w:rFonts w:ascii="宋体" w:hAnsi="宋体" w:hint="default"/>
      </w:rPr>
    </w:lvl>
    <w:lvl w:ilvl="6" w:tplc="294E2068" w:tentative="1">
      <w:start w:val="1"/>
      <w:numFmt w:val="bullet"/>
      <w:lvlText w:val="•"/>
      <w:lvlJc w:val="left"/>
      <w:pPr>
        <w:tabs>
          <w:tab w:val="num" w:pos="5040"/>
        </w:tabs>
        <w:ind w:left="5040" w:hanging="360"/>
      </w:pPr>
      <w:rPr>
        <w:rFonts w:ascii="宋体" w:hAnsi="宋体" w:hint="default"/>
      </w:rPr>
    </w:lvl>
    <w:lvl w:ilvl="7" w:tplc="8CB0E140" w:tentative="1">
      <w:start w:val="1"/>
      <w:numFmt w:val="bullet"/>
      <w:lvlText w:val="•"/>
      <w:lvlJc w:val="left"/>
      <w:pPr>
        <w:tabs>
          <w:tab w:val="num" w:pos="5760"/>
        </w:tabs>
        <w:ind w:left="5760" w:hanging="360"/>
      </w:pPr>
      <w:rPr>
        <w:rFonts w:ascii="宋体" w:hAnsi="宋体" w:hint="default"/>
      </w:rPr>
    </w:lvl>
    <w:lvl w:ilvl="8" w:tplc="130AAF80" w:tentative="1">
      <w:start w:val="1"/>
      <w:numFmt w:val="bullet"/>
      <w:lvlText w:val="•"/>
      <w:lvlJc w:val="left"/>
      <w:pPr>
        <w:tabs>
          <w:tab w:val="num" w:pos="6480"/>
        </w:tabs>
        <w:ind w:left="6480" w:hanging="360"/>
      </w:pPr>
      <w:rPr>
        <w:rFonts w:ascii="宋体" w:hAnsi="宋体" w:hint="default"/>
      </w:rPr>
    </w:lvl>
  </w:abstractNum>
  <w:abstractNum w:abstractNumId="7">
    <w:nsid w:val="369B1FF7"/>
    <w:multiLevelType w:val="hybridMultilevel"/>
    <w:tmpl w:val="003655C4"/>
    <w:lvl w:ilvl="0" w:tplc="91B8C91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8">
    <w:nsid w:val="39CA2903"/>
    <w:multiLevelType w:val="hybridMultilevel"/>
    <w:tmpl w:val="0A34BF14"/>
    <w:lvl w:ilvl="0" w:tplc="1D0CBF3C">
      <w:start w:val="1"/>
      <w:numFmt w:val="bullet"/>
      <w:lvlText w:val="•"/>
      <w:lvlJc w:val="left"/>
      <w:pPr>
        <w:tabs>
          <w:tab w:val="num" w:pos="720"/>
        </w:tabs>
        <w:ind w:left="720" w:hanging="360"/>
      </w:pPr>
      <w:rPr>
        <w:rFonts w:ascii="宋体" w:hAnsi="宋体" w:hint="default"/>
      </w:rPr>
    </w:lvl>
    <w:lvl w:ilvl="1" w:tplc="09903E66" w:tentative="1">
      <w:start w:val="1"/>
      <w:numFmt w:val="bullet"/>
      <w:lvlText w:val="•"/>
      <w:lvlJc w:val="left"/>
      <w:pPr>
        <w:tabs>
          <w:tab w:val="num" w:pos="1440"/>
        </w:tabs>
        <w:ind w:left="1440" w:hanging="360"/>
      </w:pPr>
      <w:rPr>
        <w:rFonts w:ascii="宋体" w:hAnsi="宋体" w:hint="default"/>
      </w:rPr>
    </w:lvl>
    <w:lvl w:ilvl="2" w:tplc="2B54C166" w:tentative="1">
      <w:start w:val="1"/>
      <w:numFmt w:val="bullet"/>
      <w:lvlText w:val="•"/>
      <w:lvlJc w:val="left"/>
      <w:pPr>
        <w:tabs>
          <w:tab w:val="num" w:pos="2160"/>
        </w:tabs>
        <w:ind w:left="2160" w:hanging="360"/>
      </w:pPr>
      <w:rPr>
        <w:rFonts w:ascii="宋体" w:hAnsi="宋体" w:hint="default"/>
      </w:rPr>
    </w:lvl>
    <w:lvl w:ilvl="3" w:tplc="1684305A" w:tentative="1">
      <w:start w:val="1"/>
      <w:numFmt w:val="bullet"/>
      <w:lvlText w:val="•"/>
      <w:lvlJc w:val="left"/>
      <w:pPr>
        <w:tabs>
          <w:tab w:val="num" w:pos="2880"/>
        </w:tabs>
        <w:ind w:left="2880" w:hanging="360"/>
      </w:pPr>
      <w:rPr>
        <w:rFonts w:ascii="宋体" w:hAnsi="宋体" w:hint="default"/>
      </w:rPr>
    </w:lvl>
    <w:lvl w:ilvl="4" w:tplc="5E147F2A" w:tentative="1">
      <w:start w:val="1"/>
      <w:numFmt w:val="bullet"/>
      <w:lvlText w:val="•"/>
      <w:lvlJc w:val="left"/>
      <w:pPr>
        <w:tabs>
          <w:tab w:val="num" w:pos="3600"/>
        </w:tabs>
        <w:ind w:left="3600" w:hanging="360"/>
      </w:pPr>
      <w:rPr>
        <w:rFonts w:ascii="宋体" w:hAnsi="宋体" w:hint="default"/>
      </w:rPr>
    </w:lvl>
    <w:lvl w:ilvl="5" w:tplc="D0DCFF52" w:tentative="1">
      <w:start w:val="1"/>
      <w:numFmt w:val="bullet"/>
      <w:lvlText w:val="•"/>
      <w:lvlJc w:val="left"/>
      <w:pPr>
        <w:tabs>
          <w:tab w:val="num" w:pos="4320"/>
        </w:tabs>
        <w:ind w:left="4320" w:hanging="360"/>
      </w:pPr>
      <w:rPr>
        <w:rFonts w:ascii="宋体" w:hAnsi="宋体" w:hint="default"/>
      </w:rPr>
    </w:lvl>
    <w:lvl w:ilvl="6" w:tplc="82C08948" w:tentative="1">
      <w:start w:val="1"/>
      <w:numFmt w:val="bullet"/>
      <w:lvlText w:val="•"/>
      <w:lvlJc w:val="left"/>
      <w:pPr>
        <w:tabs>
          <w:tab w:val="num" w:pos="5040"/>
        </w:tabs>
        <w:ind w:left="5040" w:hanging="360"/>
      </w:pPr>
      <w:rPr>
        <w:rFonts w:ascii="宋体" w:hAnsi="宋体" w:hint="default"/>
      </w:rPr>
    </w:lvl>
    <w:lvl w:ilvl="7" w:tplc="0A3CE1F4" w:tentative="1">
      <w:start w:val="1"/>
      <w:numFmt w:val="bullet"/>
      <w:lvlText w:val="•"/>
      <w:lvlJc w:val="left"/>
      <w:pPr>
        <w:tabs>
          <w:tab w:val="num" w:pos="5760"/>
        </w:tabs>
        <w:ind w:left="5760" w:hanging="360"/>
      </w:pPr>
      <w:rPr>
        <w:rFonts w:ascii="宋体" w:hAnsi="宋体" w:hint="default"/>
      </w:rPr>
    </w:lvl>
    <w:lvl w:ilvl="8" w:tplc="DC44ABD8" w:tentative="1">
      <w:start w:val="1"/>
      <w:numFmt w:val="bullet"/>
      <w:lvlText w:val="•"/>
      <w:lvlJc w:val="left"/>
      <w:pPr>
        <w:tabs>
          <w:tab w:val="num" w:pos="6480"/>
        </w:tabs>
        <w:ind w:left="6480" w:hanging="360"/>
      </w:pPr>
      <w:rPr>
        <w:rFonts w:ascii="宋体" w:hAnsi="宋体" w:hint="default"/>
      </w:rPr>
    </w:lvl>
  </w:abstractNum>
  <w:abstractNum w:abstractNumId="9">
    <w:nsid w:val="3AFE5CB7"/>
    <w:multiLevelType w:val="multilevel"/>
    <w:tmpl w:val="3AFE5CB7"/>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0">
    <w:nsid w:val="40E30792"/>
    <w:multiLevelType w:val="hybridMultilevel"/>
    <w:tmpl w:val="29ECC624"/>
    <w:lvl w:ilvl="0" w:tplc="F1D8A0E4">
      <w:start w:val="1"/>
      <w:numFmt w:val="bullet"/>
      <w:lvlText w:val="•"/>
      <w:lvlJc w:val="left"/>
      <w:pPr>
        <w:tabs>
          <w:tab w:val="num" w:pos="720"/>
        </w:tabs>
        <w:ind w:left="720" w:hanging="360"/>
      </w:pPr>
      <w:rPr>
        <w:rFonts w:ascii="宋体" w:hAnsi="宋体" w:hint="default"/>
      </w:rPr>
    </w:lvl>
    <w:lvl w:ilvl="1" w:tplc="C1520F7A" w:tentative="1">
      <w:start w:val="1"/>
      <w:numFmt w:val="bullet"/>
      <w:lvlText w:val="•"/>
      <w:lvlJc w:val="left"/>
      <w:pPr>
        <w:tabs>
          <w:tab w:val="num" w:pos="1440"/>
        </w:tabs>
        <w:ind w:left="1440" w:hanging="360"/>
      </w:pPr>
      <w:rPr>
        <w:rFonts w:ascii="宋体" w:hAnsi="宋体" w:hint="default"/>
      </w:rPr>
    </w:lvl>
    <w:lvl w:ilvl="2" w:tplc="0EB6B156" w:tentative="1">
      <w:start w:val="1"/>
      <w:numFmt w:val="bullet"/>
      <w:lvlText w:val="•"/>
      <w:lvlJc w:val="left"/>
      <w:pPr>
        <w:tabs>
          <w:tab w:val="num" w:pos="2160"/>
        </w:tabs>
        <w:ind w:left="2160" w:hanging="360"/>
      </w:pPr>
      <w:rPr>
        <w:rFonts w:ascii="宋体" w:hAnsi="宋体" w:hint="default"/>
      </w:rPr>
    </w:lvl>
    <w:lvl w:ilvl="3" w:tplc="ABE022A6" w:tentative="1">
      <w:start w:val="1"/>
      <w:numFmt w:val="bullet"/>
      <w:lvlText w:val="•"/>
      <w:lvlJc w:val="left"/>
      <w:pPr>
        <w:tabs>
          <w:tab w:val="num" w:pos="2880"/>
        </w:tabs>
        <w:ind w:left="2880" w:hanging="360"/>
      </w:pPr>
      <w:rPr>
        <w:rFonts w:ascii="宋体" w:hAnsi="宋体" w:hint="default"/>
      </w:rPr>
    </w:lvl>
    <w:lvl w:ilvl="4" w:tplc="8F289558" w:tentative="1">
      <w:start w:val="1"/>
      <w:numFmt w:val="bullet"/>
      <w:lvlText w:val="•"/>
      <w:lvlJc w:val="left"/>
      <w:pPr>
        <w:tabs>
          <w:tab w:val="num" w:pos="3600"/>
        </w:tabs>
        <w:ind w:left="3600" w:hanging="360"/>
      </w:pPr>
      <w:rPr>
        <w:rFonts w:ascii="宋体" w:hAnsi="宋体" w:hint="default"/>
      </w:rPr>
    </w:lvl>
    <w:lvl w:ilvl="5" w:tplc="CA5EED48" w:tentative="1">
      <w:start w:val="1"/>
      <w:numFmt w:val="bullet"/>
      <w:lvlText w:val="•"/>
      <w:lvlJc w:val="left"/>
      <w:pPr>
        <w:tabs>
          <w:tab w:val="num" w:pos="4320"/>
        </w:tabs>
        <w:ind w:left="4320" w:hanging="360"/>
      </w:pPr>
      <w:rPr>
        <w:rFonts w:ascii="宋体" w:hAnsi="宋体" w:hint="default"/>
      </w:rPr>
    </w:lvl>
    <w:lvl w:ilvl="6" w:tplc="8A1E4002" w:tentative="1">
      <w:start w:val="1"/>
      <w:numFmt w:val="bullet"/>
      <w:lvlText w:val="•"/>
      <w:lvlJc w:val="left"/>
      <w:pPr>
        <w:tabs>
          <w:tab w:val="num" w:pos="5040"/>
        </w:tabs>
        <w:ind w:left="5040" w:hanging="360"/>
      </w:pPr>
      <w:rPr>
        <w:rFonts w:ascii="宋体" w:hAnsi="宋体" w:hint="default"/>
      </w:rPr>
    </w:lvl>
    <w:lvl w:ilvl="7" w:tplc="D7BCE050" w:tentative="1">
      <w:start w:val="1"/>
      <w:numFmt w:val="bullet"/>
      <w:lvlText w:val="•"/>
      <w:lvlJc w:val="left"/>
      <w:pPr>
        <w:tabs>
          <w:tab w:val="num" w:pos="5760"/>
        </w:tabs>
        <w:ind w:left="5760" w:hanging="360"/>
      </w:pPr>
      <w:rPr>
        <w:rFonts w:ascii="宋体" w:hAnsi="宋体" w:hint="default"/>
      </w:rPr>
    </w:lvl>
    <w:lvl w:ilvl="8" w:tplc="062E5816" w:tentative="1">
      <w:start w:val="1"/>
      <w:numFmt w:val="bullet"/>
      <w:lvlText w:val="•"/>
      <w:lvlJc w:val="left"/>
      <w:pPr>
        <w:tabs>
          <w:tab w:val="num" w:pos="6480"/>
        </w:tabs>
        <w:ind w:left="6480" w:hanging="360"/>
      </w:pPr>
      <w:rPr>
        <w:rFonts w:ascii="宋体" w:hAnsi="宋体" w:hint="default"/>
      </w:rPr>
    </w:lvl>
  </w:abstractNum>
  <w:abstractNum w:abstractNumId="11">
    <w:nsid w:val="42782B14"/>
    <w:multiLevelType w:val="hybridMultilevel"/>
    <w:tmpl w:val="D5A85022"/>
    <w:lvl w:ilvl="0" w:tplc="79229DBC">
      <w:start w:val="1"/>
      <w:numFmt w:val="bullet"/>
      <w:lvlText w:val="•"/>
      <w:lvlJc w:val="left"/>
      <w:pPr>
        <w:tabs>
          <w:tab w:val="num" w:pos="720"/>
        </w:tabs>
        <w:ind w:left="720" w:hanging="360"/>
      </w:pPr>
      <w:rPr>
        <w:rFonts w:ascii="宋体" w:hAnsi="宋体" w:hint="default"/>
      </w:rPr>
    </w:lvl>
    <w:lvl w:ilvl="1" w:tplc="A96036E2" w:tentative="1">
      <w:start w:val="1"/>
      <w:numFmt w:val="bullet"/>
      <w:lvlText w:val="•"/>
      <w:lvlJc w:val="left"/>
      <w:pPr>
        <w:tabs>
          <w:tab w:val="num" w:pos="1440"/>
        </w:tabs>
        <w:ind w:left="1440" w:hanging="360"/>
      </w:pPr>
      <w:rPr>
        <w:rFonts w:ascii="宋体" w:hAnsi="宋体" w:hint="default"/>
      </w:rPr>
    </w:lvl>
    <w:lvl w:ilvl="2" w:tplc="C64A7EF6" w:tentative="1">
      <w:start w:val="1"/>
      <w:numFmt w:val="bullet"/>
      <w:lvlText w:val="•"/>
      <w:lvlJc w:val="left"/>
      <w:pPr>
        <w:tabs>
          <w:tab w:val="num" w:pos="2160"/>
        </w:tabs>
        <w:ind w:left="2160" w:hanging="360"/>
      </w:pPr>
      <w:rPr>
        <w:rFonts w:ascii="宋体" w:hAnsi="宋体" w:hint="default"/>
      </w:rPr>
    </w:lvl>
    <w:lvl w:ilvl="3" w:tplc="03A4FFA8" w:tentative="1">
      <w:start w:val="1"/>
      <w:numFmt w:val="bullet"/>
      <w:lvlText w:val="•"/>
      <w:lvlJc w:val="left"/>
      <w:pPr>
        <w:tabs>
          <w:tab w:val="num" w:pos="2880"/>
        </w:tabs>
        <w:ind w:left="2880" w:hanging="360"/>
      </w:pPr>
      <w:rPr>
        <w:rFonts w:ascii="宋体" w:hAnsi="宋体" w:hint="default"/>
      </w:rPr>
    </w:lvl>
    <w:lvl w:ilvl="4" w:tplc="8BDC190C" w:tentative="1">
      <w:start w:val="1"/>
      <w:numFmt w:val="bullet"/>
      <w:lvlText w:val="•"/>
      <w:lvlJc w:val="left"/>
      <w:pPr>
        <w:tabs>
          <w:tab w:val="num" w:pos="3600"/>
        </w:tabs>
        <w:ind w:left="3600" w:hanging="360"/>
      </w:pPr>
      <w:rPr>
        <w:rFonts w:ascii="宋体" w:hAnsi="宋体" w:hint="default"/>
      </w:rPr>
    </w:lvl>
    <w:lvl w:ilvl="5" w:tplc="5D560526" w:tentative="1">
      <w:start w:val="1"/>
      <w:numFmt w:val="bullet"/>
      <w:lvlText w:val="•"/>
      <w:lvlJc w:val="left"/>
      <w:pPr>
        <w:tabs>
          <w:tab w:val="num" w:pos="4320"/>
        </w:tabs>
        <w:ind w:left="4320" w:hanging="360"/>
      </w:pPr>
      <w:rPr>
        <w:rFonts w:ascii="宋体" w:hAnsi="宋体" w:hint="default"/>
      </w:rPr>
    </w:lvl>
    <w:lvl w:ilvl="6" w:tplc="FE28DA34" w:tentative="1">
      <w:start w:val="1"/>
      <w:numFmt w:val="bullet"/>
      <w:lvlText w:val="•"/>
      <w:lvlJc w:val="left"/>
      <w:pPr>
        <w:tabs>
          <w:tab w:val="num" w:pos="5040"/>
        </w:tabs>
        <w:ind w:left="5040" w:hanging="360"/>
      </w:pPr>
      <w:rPr>
        <w:rFonts w:ascii="宋体" w:hAnsi="宋体" w:hint="default"/>
      </w:rPr>
    </w:lvl>
    <w:lvl w:ilvl="7" w:tplc="9BBC2424" w:tentative="1">
      <w:start w:val="1"/>
      <w:numFmt w:val="bullet"/>
      <w:lvlText w:val="•"/>
      <w:lvlJc w:val="left"/>
      <w:pPr>
        <w:tabs>
          <w:tab w:val="num" w:pos="5760"/>
        </w:tabs>
        <w:ind w:left="5760" w:hanging="360"/>
      </w:pPr>
      <w:rPr>
        <w:rFonts w:ascii="宋体" w:hAnsi="宋体" w:hint="default"/>
      </w:rPr>
    </w:lvl>
    <w:lvl w:ilvl="8" w:tplc="048AA4E6" w:tentative="1">
      <w:start w:val="1"/>
      <w:numFmt w:val="bullet"/>
      <w:lvlText w:val="•"/>
      <w:lvlJc w:val="left"/>
      <w:pPr>
        <w:tabs>
          <w:tab w:val="num" w:pos="6480"/>
        </w:tabs>
        <w:ind w:left="6480" w:hanging="360"/>
      </w:pPr>
      <w:rPr>
        <w:rFonts w:ascii="宋体" w:hAnsi="宋体" w:hint="default"/>
      </w:rPr>
    </w:lvl>
  </w:abstractNum>
  <w:abstractNum w:abstractNumId="12">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3">
    <w:nsid w:val="4D520187"/>
    <w:multiLevelType w:val="hybridMultilevel"/>
    <w:tmpl w:val="8B92CC1E"/>
    <w:lvl w:ilvl="0" w:tplc="31BC78A6">
      <w:start w:val="1"/>
      <w:numFmt w:val="bullet"/>
      <w:lvlText w:val="•"/>
      <w:lvlJc w:val="left"/>
      <w:pPr>
        <w:tabs>
          <w:tab w:val="num" w:pos="720"/>
        </w:tabs>
        <w:ind w:left="720" w:hanging="360"/>
      </w:pPr>
      <w:rPr>
        <w:rFonts w:ascii="宋体" w:hAnsi="宋体" w:hint="default"/>
      </w:rPr>
    </w:lvl>
    <w:lvl w:ilvl="1" w:tplc="003081B2" w:tentative="1">
      <w:start w:val="1"/>
      <w:numFmt w:val="bullet"/>
      <w:lvlText w:val="•"/>
      <w:lvlJc w:val="left"/>
      <w:pPr>
        <w:tabs>
          <w:tab w:val="num" w:pos="1440"/>
        </w:tabs>
        <w:ind w:left="1440" w:hanging="360"/>
      </w:pPr>
      <w:rPr>
        <w:rFonts w:ascii="宋体" w:hAnsi="宋体" w:hint="default"/>
      </w:rPr>
    </w:lvl>
    <w:lvl w:ilvl="2" w:tplc="2D80F80C" w:tentative="1">
      <w:start w:val="1"/>
      <w:numFmt w:val="bullet"/>
      <w:lvlText w:val="•"/>
      <w:lvlJc w:val="left"/>
      <w:pPr>
        <w:tabs>
          <w:tab w:val="num" w:pos="2160"/>
        </w:tabs>
        <w:ind w:left="2160" w:hanging="360"/>
      </w:pPr>
      <w:rPr>
        <w:rFonts w:ascii="宋体" w:hAnsi="宋体" w:hint="default"/>
      </w:rPr>
    </w:lvl>
    <w:lvl w:ilvl="3" w:tplc="ABEAD306" w:tentative="1">
      <w:start w:val="1"/>
      <w:numFmt w:val="bullet"/>
      <w:lvlText w:val="•"/>
      <w:lvlJc w:val="left"/>
      <w:pPr>
        <w:tabs>
          <w:tab w:val="num" w:pos="2880"/>
        </w:tabs>
        <w:ind w:left="2880" w:hanging="360"/>
      </w:pPr>
      <w:rPr>
        <w:rFonts w:ascii="宋体" w:hAnsi="宋体" w:hint="default"/>
      </w:rPr>
    </w:lvl>
    <w:lvl w:ilvl="4" w:tplc="330CD602" w:tentative="1">
      <w:start w:val="1"/>
      <w:numFmt w:val="bullet"/>
      <w:lvlText w:val="•"/>
      <w:lvlJc w:val="left"/>
      <w:pPr>
        <w:tabs>
          <w:tab w:val="num" w:pos="3600"/>
        </w:tabs>
        <w:ind w:left="3600" w:hanging="360"/>
      </w:pPr>
      <w:rPr>
        <w:rFonts w:ascii="宋体" w:hAnsi="宋体" w:hint="default"/>
      </w:rPr>
    </w:lvl>
    <w:lvl w:ilvl="5" w:tplc="AE48B0E2" w:tentative="1">
      <w:start w:val="1"/>
      <w:numFmt w:val="bullet"/>
      <w:lvlText w:val="•"/>
      <w:lvlJc w:val="left"/>
      <w:pPr>
        <w:tabs>
          <w:tab w:val="num" w:pos="4320"/>
        </w:tabs>
        <w:ind w:left="4320" w:hanging="360"/>
      </w:pPr>
      <w:rPr>
        <w:rFonts w:ascii="宋体" w:hAnsi="宋体" w:hint="default"/>
      </w:rPr>
    </w:lvl>
    <w:lvl w:ilvl="6" w:tplc="5398790A" w:tentative="1">
      <w:start w:val="1"/>
      <w:numFmt w:val="bullet"/>
      <w:lvlText w:val="•"/>
      <w:lvlJc w:val="left"/>
      <w:pPr>
        <w:tabs>
          <w:tab w:val="num" w:pos="5040"/>
        </w:tabs>
        <w:ind w:left="5040" w:hanging="360"/>
      </w:pPr>
      <w:rPr>
        <w:rFonts w:ascii="宋体" w:hAnsi="宋体" w:hint="default"/>
      </w:rPr>
    </w:lvl>
    <w:lvl w:ilvl="7" w:tplc="0BFAF742" w:tentative="1">
      <w:start w:val="1"/>
      <w:numFmt w:val="bullet"/>
      <w:lvlText w:val="•"/>
      <w:lvlJc w:val="left"/>
      <w:pPr>
        <w:tabs>
          <w:tab w:val="num" w:pos="5760"/>
        </w:tabs>
        <w:ind w:left="5760" w:hanging="360"/>
      </w:pPr>
      <w:rPr>
        <w:rFonts w:ascii="宋体" w:hAnsi="宋体" w:hint="default"/>
      </w:rPr>
    </w:lvl>
    <w:lvl w:ilvl="8" w:tplc="3B1034C8" w:tentative="1">
      <w:start w:val="1"/>
      <w:numFmt w:val="bullet"/>
      <w:lvlText w:val="•"/>
      <w:lvlJc w:val="left"/>
      <w:pPr>
        <w:tabs>
          <w:tab w:val="num" w:pos="6480"/>
        </w:tabs>
        <w:ind w:left="6480" w:hanging="360"/>
      </w:pPr>
      <w:rPr>
        <w:rFonts w:ascii="宋体" w:hAnsi="宋体" w:hint="default"/>
      </w:rPr>
    </w:lvl>
  </w:abstractNum>
  <w:abstractNum w:abstractNumId="14">
    <w:nsid w:val="4E7E0A56"/>
    <w:multiLevelType w:val="hybridMultilevel"/>
    <w:tmpl w:val="76FE85C2"/>
    <w:lvl w:ilvl="0" w:tplc="F6D62AD0">
      <w:start w:val="1"/>
      <w:numFmt w:val="bullet"/>
      <w:lvlText w:val=""/>
      <w:lvlJc w:val="left"/>
      <w:pPr>
        <w:tabs>
          <w:tab w:val="num" w:pos="720"/>
        </w:tabs>
        <w:ind w:left="720" w:hanging="360"/>
      </w:pPr>
      <w:rPr>
        <w:rFonts w:ascii="Wingdings" w:hAnsi="Wingdings" w:hint="default"/>
      </w:rPr>
    </w:lvl>
    <w:lvl w:ilvl="1" w:tplc="E04EAAD4" w:tentative="1">
      <w:start w:val="1"/>
      <w:numFmt w:val="bullet"/>
      <w:lvlText w:val=""/>
      <w:lvlJc w:val="left"/>
      <w:pPr>
        <w:tabs>
          <w:tab w:val="num" w:pos="1440"/>
        </w:tabs>
        <w:ind w:left="1440" w:hanging="360"/>
      </w:pPr>
      <w:rPr>
        <w:rFonts w:ascii="Wingdings" w:hAnsi="Wingdings" w:hint="default"/>
      </w:rPr>
    </w:lvl>
    <w:lvl w:ilvl="2" w:tplc="178EE546" w:tentative="1">
      <w:start w:val="1"/>
      <w:numFmt w:val="bullet"/>
      <w:lvlText w:val=""/>
      <w:lvlJc w:val="left"/>
      <w:pPr>
        <w:tabs>
          <w:tab w:val="num" w:pos="2160"/>
        </w:tabs>
        <w:ind w:left="2160" w:hanging="360"/>
      </w:pPr>
      <w:rPr>
        <w:rFonts w:ascii="Wingdings" w:hAnsi="Wingdings" w:hint="default"/>
      </w:rPr>
    </w:lvl>
    <w:lvl w:ilvl="3" w:tplc="678CF8F0" w:tentative="1">
      <w:start w:val="1"/>
      <w:numFmt w:val="bullet"/>
      <w:lvlText w:val=""/>
      <w:lvlJc w:val="left"/>
      <w:pPr>
        <w:tabs>
          <w:tab w:val="num" w:pos="2880"/>
        </w:tabs>
        <w:ind w:left="2880" w:hanging="360"/>
      </w:pPr>
      <w:rPr>
        <w:rFonts w:ascii="Wingdings" w:hAnsi="Wingdings" w:hint="default"/>
      </w:rPr>
    </w:lvl>
    <w:lvl w:ilvl="4" w:tplc="D1AE8D56" w:tentative="1">
      <w:start w:val="1"/>
      <w:numFmt w:val="bullet"/>
      <w:lvlText w:val=""/>
      <w:lvlJc w:val="left"/>
      <w:pPr>
        <w:tabs>
          <w:tab w:val="num" w:pos="3600"/>
        </w:tabs>
        <w:ind w:left="3600" w:hanging="360"/>
      </w:pPr>
      <w:rPr>
        <w:rFonts w:ascii="Wingdings" w:hAnsi="Wingdings" w:hint="default"/>
      </w:rPr>
    </w:lvl>
    <w:lvl w:ilvl="5" w:tplc="96F47B06" w:tentative="1">
      <w:start w:val="1"/>
      <w:numFmt w:val="bullet"/>
      <w:lvlText w:val=""/>
      <w:lvlJc w:val="left"/>
      <w:pPr>
        <w:tabs>
          <w:tab w:val="num" w:pos="4320"/>
        </w:tabs>
        <w:ind w:left="4320" w:hanging="360"/>
      </w:pPr>
      <w:rPr>
        <w:rFonts w:ascii="Wingdings" w:hAnsi="Wingdings" w:hint="default"/>
      </w:rPr>
    </w:lvl>
    <w:lvl w:ilvl="6" w:tplc="0AA47CB6" w:tentative="1">
      <w:start w:val="1"/>
      <w:numFmt w:val="bullet"/>
      <w:lvlText w:val=""/>
      <w:lvlJc w:val="left"/>
      <w:pPr>
        <w:tabs>
          <w:tab w:val="num" w:pos="5040"/>
        </w:tabs>
        <w:ind w:left="5040" w:hanging="360"/>
      </w:pPr>
      <w:rPr>
        <w:rFonts w:ascii="Wingdings" w:hAnsi="Wingdings" w:hint="default"/>
      </w:rPr>
    </w:lvl>
    <w:lvl w:ilvl="7" w:tplc="EA9C1D76" w:tentative="1">
      <w:start w:val="1"/>
      <w:numFmt w:val="bullet"/>
      <w:lvlText w:val=""/>
      <w:lvlJc w:val="left"/>
      <w:pPr>
        <w:tabs>
          <w:tab w:val="num" w:pos="5760"/>
        </w:tabs>
        <w:ind w:left="5760" w:hanging="360"/>
      </w:pPr>
      <w:rPr>
        <w:rFonts w:ascii="Wingdings" w:hAnsi="Wingdings" w:hint="default"/>
      </w:rPr>
    </w:lvl>
    <w:lvl w:ilvl="8" w:tplc="BFE42132" w:tentative="1">
      <w:start w:val="1"/>
      <w:numFmt w:val="bullet"/>
      <w:lvlText w:val=""/>
      <w:lvlJc w:val="left"/>
      <w:pPr>
        <w:tabs>
          <w:tab w:val="num" w:pos="6480"/>
        </w:tabs>
        <w:ind w:left="6480" w:hanging="360"/>
      </w:pPr>
      <w:rPr>
        <w:rFonts w:ascii="Wingdings" w:hAnsi="Wingdings" w:hint="default"/>
      </w:rPr>
    </w:lvl>
  </w:abstractNum>
  <w:abstractNum w:abstractNumId="15">
    <w:nsid w:val="50661CA4"/>
    <w:multiLevelType w:val="hybridMultilevel"/>
    <w:tmpl w:val="DDE8A22E"/>
    <w:lvl w:ilvl="0" w:tplc="44E0C862">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CE4EAB"/>
    <w:multiLevelType w:val="singleLevel"/>
    <w:tmpl w:val="52CE4EAB"/>
    <w:lvl w:ilvl="0">
      <w:start w:val="1"/>
      <w:numFmt w:val="decimal"/>
      <w:suff w:val="nothing"/>
      <w:lvlText w:val="%1."/>
      <w:lvlJc w:val="left"/>
    </w:lvl>
  </w:abstractNum>
  <w:abstractNum w:abstractNumId="17">
    <w:nsid w:val="55641541"/>
    <w:multiLevelType w:val="hybridMultilevel"/>
    <w:tmpl w:val="BE8A4BA6"/>
    <w:lvl w:ilvl="0" w:tplc="8B48CF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584B0689"/>
    <w:multiLevelType w:val="hybridMultilevel"/>
    <w:tmpl w:val="DF5C8382"/>
    <w:lvl w:ilvl="0" w:tplc="241C9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6D25A8"/>
    <w:multiLevelType w:val="hybridMultilevel"/>
    <w:tmpl w:val="9A2888BA"/>
    <w:lvl w:ilvl="0" w:tplc="D6BECDEE">
      <w:start w:val="1"/>
      <w:numFmt w:val="bullet"/>
      <w:lvlText w:val="•"/>
      <w:lvlJc w:val="left"/>
      <w:pPr>
        <w:tabs>
          <w:tab w:val="num" w:pos="720"/>
        </w:tabs>
        <w:ind w:left="720" w:hanging="360"/>
      </w:pPr>
      <w:rPr>
        <w:rFonts w:ascii="宋体" w:hAnsi="宋体" w:hint="default"/>
      </w:rPr>
    </w:lvl>
    <w:lvl w:ilvl="1" w:tplc="B87E6FF6" w:tentative="1">
      <w:start w:val="1"/>
      <w:numFmt w:val="bullet"/>
      <w:lvlText w:val="•"/>
      <w:lvlJc w:val="left"/>
      <w:pPr>
        <w:tabs>
          <w:tab w:val="num" w:pos="1440"/>
        </w:tabs>
        <w:ind w:left="1440" w:hanging="360"/>
      </w:pPr>
      <w:rPr>
        <w:rFonts w:ascii="宋体" w:hAnsi="宋体" w:hint="default"/>
      </w:rPr>
    </w:lvl>
    <w:lvl w:ilvl="2" w:tplc="9948DA6A" w:tentative="1">
      <w:start w:val="1"/>
      <w:numFmt w:val="bullet"/>
      <w:lvlText w:val="•"/>
      <w:lvlJc w:val="left"/>
      <w:pPr>
        <w:tabs>
          <w:tab w:val="num" w:pos="2160"/>
        </w:tabs>
        <w:ind w:left="2160" w:hanging="360"/>
      </w:pPr>
      <w:rPr>
        <w:rFonts w:ascii="宋体" w:hAnsi="宋体" w:hint="default"/>
      </w:rPr>
    </w:lvl>
    <w:lvl w:ilvl="3" w:tplc="B894AF34" w:tentative="1">
      <w:start w:val="1"/>
      <w:numFmt w:val="bullet"/>
      <w:lvlText w:val="•"/>
      <w:lvlJc w:val="left"/>
      <w:pPr>
        <w:tabs>
          <w:tab w:val="num" w:pos="2880"/>
        </w:tabs>
        <w:ind w:left="2880" w:hanging="360"/>
      </w:pPr>
      <w:rPr>
        <w:rFonts w:ascii="宋体" w:hAnsi="宋体" w:hint="default"/>
      </w:rPr>
    </w:lvl>
    <w:lvl w:ilvl="4" w:tplc="D9AE9EE8" w:tentative="1">
      <w:start w:val="1"/>
      <w:numFmt w:val="bullet"/>
      <w:lvlText w:val="•"/>
      <w:lvlJc w:val="left"/>
      <w:pPr>
        <w:tabs>
          <w:tab w:val="num" w:pos="3600"/>
        </w:tabs>
        <w:ind w:left="3600" w:hanging="360"/>
      </w:pPr>
      <w:rPr>
        <w:rFonts w:ascii="宋体" w:hAnsi="宋体" w:hint="default"/>
      </w:rPr>
    </w:lvl>
    <w:lvl w:ilvl="5" w:tplc="AA8C5798" w:tentative="1">
      <w:start w:val="1"/>
      <w:numFmt w:val="bullet"/>
      <w:lvlText w:val="•"/>
      <w:lvlJc w:val="left"/>
      <w:pPr>
        <w:tabs>
          <w:tab w:val="num" w:pos="4320"/>
        </w:tabs>
        <w:ind w:left="4320" w:hanging="360"/>
      </w:pPr>
      <w:rPr>
        <w:rFonts w:ascii="宋体" w:hAnsi="宋体" w:hint="default"/>
      </w:rPr>
    </w:lvl>
    <w:lvl w:ilvl="6" w:tplc="F6549072" w:tentative="1">
      <w:start w:val="1"/>
      <w:numFmt w:val="bullet"/>
      <w:lvlText w:val="•"/>
      <w:lvlJc w:val="left"/>
      <w:pPr>
        <w:tabs>
          <w:tab w:val="num" w:pos="5040"/>
        </w:tabs>
        <w:ind w:left="5040" w:hanging="360"/>
      </w:pPr>
      <w:rPr>
        <w:rFonts w:ascii="宋体" w:hAnsi="宋体" w:hint="default"/>
      </w:rPr>
    </w:lvl>
    <w:lvl w:ilvl="7" w:tplc="E22090DE" w:tentative="1">
      <w:start w:val="1"/>
      <w:numFmt w:val="bullet"/>
      <w:lvlText w:val="•"/>
      <w:lvlJc w:val="left"/>
      <w:pPr>
        <w:tabs>
          <w:tab w:val="num" w:pos="5760"/>
        </w:tabs>
        <w:ind w:left="5760" w:hanging="360"/>
      </w:pPr>
      <w:rPr>
        <w:rFonts w:ascii="宋体" w:hAnsi="宋体" w:hint="default"/>
      </w:rPr>
    </w:lvl>
    <w:lvl w:ilvl="8" w:tplc="389AFD98" w:tentative="1">
      <w:start w:val="1"/>
      <w:numFmt w:val="bullet"/>
      <w:lvlText w:val="•"/>
      <w:lvlJc w:val="left"/>
      <w:pPr>
        <w:tabs>
          <w:tab w:val="num" w:pos="6480"/>
        </w:tabs>
        <w:ind w:left="6480" w:hanging="360"/>
      </w:pPr>
      <w:rPr>
        <w:rFonts w:ascii="宋体" w:hAnsi="宋体" w:hint="default"/>
      </w:rPr>
    </w:lvl>
  </w:abstractNum>
  <w:abstractNum w:abstractNumId="20">
    <w:nsid w:val="643D39EB"/>
    <w:multiLevelType w:val="hybridMultilevel"/>
    <w:tmpl w:val="50C2AD02"/>
    <w:lvl w:ilvl="0" w:tplc="ACA845CA">
      <w:start w:val="1"/>
      <w:numFmt w:val="japaneseCounting"/>
      <w:lvlText w:val="第%1章"/>
      <w:lvlJc w:val="left"/>
      <w:pPr>
        <w:ind w:left="840" w:hanging="84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9D238FF"/>
    <w:multiLevelType w:val="multilevel"/>
    <w:tmpl w:val="79D238FF"/>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15"/>
  </w:num>
  <w:num w:numId="2">
    <w:abstractNumId w:val="9"/>
  </w:num>
  <w:num w:numId="3">
    <w:abstractNumId w:val="21"/>
  </w:num>
  <w:num w:numId="4">
    <w:abstractNumId w:val="16"/>
  </w:num>
  <w:num w:numId="5">
    <w:abstractNumId w:val="1"/>
  </w:num>
  <w:num w:numId="6">
    <w:abstractNumId w:val="18"/>
  </w:num>
  <w:num w:numId="7">
    <w:abstractNumId w:val="17"/>
  </w:num>
  <w:num w:numId="8">
    <w:abstractNumId w:val="12"/>
  </w:num>
  <w:num w:numId="9">
    <w:abstractNumId w:val="4"/>
  </w:num>
  <w:num w:numId="10">
    <w:abstractNumId w:val="5"/>
  </w:num>
  <w:num w:numId="11">
    <w:abstractNumId w:val="7"/>
  </w:num>
  <w:num w:numId="12">
    <w:abstractNumId w:val="8"/>
  </w:num>
  <w:num w:numId="13">
    <w:abstractNumId w:val="10"/>
  </w:num>
  <w:num w:numId="14">
    <w:abstractNumId w:val="19"/>
  </w:num>
  <w:num w:numId="15">
    <w:abstractNumId w:val="0"/>
  </w:num>
  <w:num w:numId="16">
    <w:abstractNumId w:val="11"/>
  </w:num>
  <w:num w:numId="17">
    <w:abstractNumId w:val="13"/>
  </w:num>
  <w:num w:numId="18">
    <w:abstractNumId w:val="14"/>
  </w:num>
  <w:num w:numId="19">
    <w:abstractNumId w:val="20"/>
  </w:num>
  <w:num w:numId="20">
    <w:abstractNumId w:val="2"/>
  </w:num>
  <w:num w:numId="21">
    <w:abstractNumId w:val="3"/>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6E6"/>
    <w:rsid w:val="000102B2"/>
    <w:rsid w:val="000251F0"/>
    <w:rsid w:val="00026C3C"/>
    <w:rsid w:val="0002719C"/>
    <w:rsid w:val="0002744C"/>
    <w:rsid w:val="0005344C"/>
    <w:rsid w:val="00063440"/>
    <w:rsid w:val="000C4893"/>
    <w:rsid w:val="0010523E"/>
    <w:rsid w:val="00134A89"/>
    <w:rsid w:val="00137695"/>
    <w:rsid w:val="0014785A"/>
    <w:rsid w:val="0017617E"/>
    <w:rsid w:val="0017745F"/>
    <w:rsid w:val="00177D73"/>
    <w:rsid w:val="001E1D28"/>
    <w:rsid w:val="0023749B"/>
    <w:rsid w:val="002B3320"/>
    <w:rsid w:val="002C3A33"/>
    <w:rsid w:val="002D3F66"/>
    <w:rsid w:val="002D495E"/>
    <w:rsid w:val="002E2F3A"/>
    <w:rsid w:val="002F613D"/>
    <w:rsid w:val="0030285B"/>
    <w:rsid w:val="00354025"/>
    <w:rsid w:val="003E21D1"/>
    <w:rsid w:val="003F72D7"/>
    <w:rsid w:val="00444BC9"/>
    <w:rsid w:val="004453EA"/>
    <w:rsid w:val="004565D8"/>
    <w:rsid w:val="004855FA"/>
    <w:rsid w:val="004C358C"/>
    <w:rsid w:val="004C3A9B"/>
    <w:rsid w:val="004D5254"/>
    <w:rsid w:val="004F0682"/>
    <w:rsid w:val="004F34E5"/>
    <w:rsid w:val="005036AB"/>
    <w:rsid w:val="005130ED"/>
    <w:rsid w:val="005206F6"/>
    <w:rsid w:val="00556C1B"/>
    <w:rsid w:val="005D756B"/>
    <w:rsid w:val="005F443A"/>
    <w:rsid w:val="00602BE4"/>
    <w:rsid w:val="006275D1"/>
    <w:rsid w:val="00630437"/>
    <w:rsid w:val="00661F1E"/>
    <w:rsid w:val="00666914"/>
    <w:rsid w:val="00686C29"/>
    <w:rsid w:val="006A09B5"/>
    <w:rsid w:val="006B40F5"/>
    <w:rsid w:val="006C2A0C"/>
    <w:rsid w:val="006E1A9F"/>
    <w:rsid w:val="00700EEF"/>
    <w:rsid w:val="0073122F"/>
    <w:rsid w:val="0073505E"/>
    <w:rsid w:val="00743750"/>
    <w:rsid w:val="007C00D6"/>
    <w:rsid w:val="007D3C41"/>
    <w:rsid w:val="007E3049"/>
    <w:rsid w:val="00807083"/>
    <w:rsid w:val="00820A74"/>
    <w:rsid w:val="00851228"/>
    <w:rsid w:val="00865E18"/>
    <w:rsid w:val="00871929"/>
    <w:rsid w:val="008C083E"/>
    <w:rsid w:val="009043E8"/>
    <w:rsid w:val="009163CC"/>
    <w:rsid w:val="00920D23"/>
    <w:rsid w:val="009835C9"/>
    <w:rsid w:val="009876B9"/>
    <w:rsid w:val="00A058AA"/>
    <w:rsid w:val="00A05D3B"/>
    <w:rsid w:val="00A27B5B"/>
    <w:rsid w:val="00A3011B"/>
    <w:rsid w:val="00A42F1A"/>
    <w:rsid w:val="00A82162"/>
    <w:rsid w:val="00A967C5"/>
    <w:rsid w:val="00AC341F"/>
    <w:rsid w:val="00AD0714"/>
    <w:rsid w:val="00B0090D"/>
    <w:rsid w:val="00B266F1"/>
    <w:rsid w:val="00B57384"/>
    <w:rsid w:val="00B61302"/>
    <w:rsid w:val="00B626E6"/>
    <w:rsid w:val="00B63217"/>
    <w:rsid w:val="00B7008C"/>
    <w:rsid w:val="00B8098F"/>
    <w:rsid w:val="00C14B35"/>
    <w:rsid w:val="00C2054A"/>
    <w:rsid w:val="00C31842"/>
    <w:rsid w:val="00C514E7"/>
    <w:rsid w:val="00C6338F"/>
    <w:rsid w:val="00C66DDC"/>
    <w:rsid w:val="00CB59F4"/>
    <w:rsid w:val="00CC2343"/>
    <w:rsid w:val="00CD6DB0"/>
    <w:rsid w:val="00D27739"/>
    <w:rsid w:val="00D36E6D"/>
    <w:rsid w:val="00D500BF"/>
    <w:rsid w:val="00D50D3A"/>
    <w:rsid w:val="00D676B0"/>
    <w:rsid w:val="00D724EE"/>
    <w:rsid w:val="00D74BAD"/>
    <w:rsid w:val="00DA0240"/>
    <w:rsid w:val="00DB23B7"/>
    <w:rsid w:val="00DB5BD0"/>
    <w:rsid w:val="00DB5F70"/>
    <w:rsid w:val="00DE5D5C"/>
    <w:rsid w:val="00E10CDB"/>
    <w:rsid w:val="00E4604E"/>
    <w:rsid w:val="00E71F0E"/>
    <w:rsid w:val="00E9477F"/>
    <w:rsid w:val="00EC3117"/>
    <w:rsid w:val="00ED362D"/>
    <w:rsid w:val="00ED61DE"/>
    <w:rsid w:val="00EE516D"/>
    <w:rsid w:val="00EE7CD6"/>
    <w:rsid w:val="00F12E00"/>
    <w:rsid w:val="00F22950"/>
    <w:rsid w:val="00F2621E"/>
    <w:rsid w:val="00F4093D"/>
    <w:rsid w:val="00F524C9"/>
    <w:rsid w:val="00F5257C"/>
    <w:rsid w:val="00F55960"/>
    <w:rsid w:val="00F67760"/>
    <w:rsid w:val="00F72E22"/>
    <w:rsid w:val="00F740DB"/>
    <w:rsid w:val="00F77376"/>
    <w:rsid w:val="00F774E3"/>
    <w:rsid w:val="00F907E0"/>
    <w:rsid w:val="00F9539F"/>
    <w:rsid w:val="00FA3EC1"/>
    <w:rsid w:val="00FB4C08"/>
    <w:rsid w:val="00FC333D"/>
    <w:rsid w:val="00FC41FB"/>
    <w:rsid w:val="00FD2F40"/>
    <w:rsid w:val="00FF15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66037118">
      <w:bodyDiv w:val="1"/>
      <w:marLeft w:val="0"/>
      <w:marRight w:val="0"/>
      <w:marTop w:val="0"/>
      <w:marBottom w:val="0"/>
      <w:divBdr>
        <w:top w:val="none" w:sz="0" w:space="0" w:color="auto"/>
        <w:left w:val="none" w:sz="0" w:space="0" w:color="auto"/>
        <w:bottom w:val="none" w:sz="0" w:space="0" w:color="auto"/>
        <w:right w:val="none" w:sz="0" w:space="0" w:color="auto"/>
      </w:divBdr>
      <w:divsChild>
        <w:div w:id="880821781">
          <w:marLeft w:val="547"/>
          <w:marRight w:val="0"/>
          <w:marTop w:val="154"/>
          <w:marBottom w:val="0"/>
          <w:divBdr>
            <w:top w:val="none" w:sz="0" w:space="0" w:color="auto"/>
            <w:left w:val="none" w:sz="0" w:space="0" w:color="auto"/>
            <w:bottom w:val="none" w:sz="0" w:space="0" w:color="auto"/>
            <w:right w:val="none" w:sz="0" w:space="0" w:color="auto"/>
          </w:divBdr>
        </w:div>
        <w:div w:id="607081815">
          <w:marLeft w:val="547"/>
          <w:marRight w:val="0"/>
          <w:marTop w:val="154"/>
          <w:marBottom w:val="0"/>
          <w:divBdr>
            <w:top w:val="none" w:sz="0" w:space="0" w:color="auto"/>
            <w:left w:val="none" w:sz="0" w:space="0" w:color="auto"/>
            <w:bottom w:val="none" w:sz="0" w:space="0" w:color="auto"/>
            <w:right w:val="none" w:sz="0" w:space="0" w:color="auto"/>
          </w:divBdr>
        </w:div>
        <w:div w:id="183566491">
          <w:marLeft w:val="547"/>
          <w:marRight w:val="0"/>
          <w:marTop w:val="154"/>
          <w:marBottom w:val="0"/>
          <w:divBdr>
            <w:top w:val="none" w:sz="0" w:space="0" w:color="auto"/>
            <w:left w:val="none" w:sz="0" w:space="0" w:color="auto"/>
            <w:bottom w:val="none" w:sz="0" w:space="0" w:color="auto"/>
            <w:right w:val="none" w:sz="0" w:space="0" w:color="auto"/>
          </w:divBdr>
        </w:div>
        <w:div w:id="1033962761">
          <w:marLeft w:val="547"/>
          <w:marRight w:val="0"/>
          <w:marTop w:val="154"/>
          <w:marBottom w:val="0"/>
          <w:divBdr>
            <w:top w:val="none" w:sz="0" w:space="0" w:color="auto"/>
            <w:left w:val="none" w:sz="0" w:space="0" w:color="auto"/>
            <w:bottom w:val="none" w:sz="0" w:space="0" w:color="auto"/>
            <w:right w:val="none" w:sz="0" w:space="0" w:color="auto"/>
          </w:divBdr>
        </w:div>
      </w:divsChild>
    </w:div>
    <w:div w:id="774178028">
      <w:bodyDiv w:val="1"/>
      <w:marLeft w:val="0"/>
      <w:marRight w:val="0"/>
      <w:marTop w:val="0"/>
      <w:marBottom w:val="0"/>
      <w:divBdr>
        <w:top w:val="none" w:sz="0" w:space="0" w:color="auto"/>
        <w:left w:val="none" w:sz="0" w:space="0" w:color="auto"/>
        <w:bottom w:val="none" w:sz="0" w:space="0" w:color="auto"/>
        <w:right w:val="none" w:sz="0" w:space="0" w:color="auto"/>
      </w:divBdr>
      <w:divsChild>
        <w:div w:id="606278269">
          <w:marLeft w:val="547"/>
          <w:marRight w:val="0"/>
          <w:marTop w:val="154"/>
          <w:marBottom w:val="0"/>
          <w:divBdr>
            <w:top w:val="none" w:sz="0" w:space="0" w:color="auto"/>
            <w:left w:val="none" w:sz="0" w:space="0" w:color="auto"/>
            <w:bottom w:val="none" w:sz="0" w:space="0" w:color="auto"/>
            <w:right w:val="none" w:sz="0" w:space="0" w:color="auto"/>
          </w:divBdr>
        </w:div>
        <w:div w:id="1591310796">
          <w:marLeft w:val="547"/>
          <w:marRight w:val="0"/>
          <w:marTop w:val="154"/>
          <w:marBottom w:val="0"/>
          <w:divBdr>
            <w:top w:val="none" w:sz="0" w:space="0" w:color="auto"/>
            <w:left w:val="none" w:sz="0" w:space="0" w:color="auto"/>
            <w:bottom w:val="none" w:sz="0" w:space="0" w:color="auto"/>
            <w:right w:val="none" w:sz="0" w:space="0" w:color="auto"/>
          </w:divBdr>
        </w:div>
        <w:div w:id="887300587">
          <w:marLeft w:val="547"/>
          <w:marRight w:val="0"/>
          <w:marTop w:val="154"/>
          <w:marBottom w:val="0"/>
          <w:divBdr>
            <w:top w:val="none" w:sz="0" w:space="0" w:color="auto"/>
            <w:left w:val="none" w:sz="0" w:space="0" w:color="auto"/>
            <w:bottom w:val="none" w:sz="0" w:space="0" w:color="auto"/>
            <w:right w:val="none" w:sz="0" w:space="0" w:color="auto"/>
          </w:divBdr>
        </w:div>
        <w:div w:id="1299651163">
          <w:marLeft w:val="547"/>
          <w:marRight w:val="0"/>
          <w:marTop w:val="154"/>
          <w:marBottom w:val="0"/>
          <w:divBdr>
            <w:top w:val="none" w:sz="0" w:space="0" w:color="auto"/>
            <w:left w:val="none" w:sz="0" w:space="0" w:color="auto"/>
            <w:bottom w:val="none" w:sz="0" w:space="0" w:color="auto"/>
            <w:right w:val="none" w:sz="0" w:space="0" w:color="auto"/>
          </w:divBdr>
        </w:div>
        <w:div w:id="648560799">
          <w:marLeft w:val="547"/>
          <w:marRight w:val="0"/>
          <w:marTop w:val="154"/>
          <w:marBottom w:val="0"/>
          <w:divBdr>
            <w:top w:val="none" w:sz="0" w:space="0" w:color="auto"/>
            <w:left w:val="none" w:sz="0" w:space="0" w:color="auto"/>
            <w:bottom w:val="none" w:sz="0" w:space="0" w:color="auto"/>
            <w:right w:val="none" w:sz="0" w:space="0" w:color="auto"/>
          </w:divBdr>
        </w:div>
      </w:divsChild>
    </w:div>
    <w:div w:id="1033532732">
      <w:bodyDiv w:val="1"/>
      <w:marLeft w:val="0"/>
      <w:marRight w:val="0"/>
      <w:marTop w:val="0"/>
      <w:marBottom w:val="0"/>
      <w:divBdr>
        <w:top w:val="none" w:sz="0" w:space="0" w:color="auto"/>
        <w:left w:val="none" w:sz="0" w:space="0" w:color="auto"/>
        <w:bottom w:val="none" w:sz="0" w:space="0" w:color="auto"/>
        <w:right w:val="none" w:sz="0" w:space="0" w:color="auto"/>
      </w:divBdr>
      <w:divsChild>
        <w:div w:id="1453090182">
          <w:marLeft w:val="547"/>
          <w:marRight w:val="0"/>
          <w:marTop w:val="154"/>
          <w:marBottom w:val="0"/>
          <w:divBdr>
            <w:top w:val="none" w:sz="0" w:space="0" w:color="auto"/>
            <w:left w:val="none" w:sz="0" w:space="0" w:color="auto"/>
            <w:bottom w:val="none" w:sz="0" w:space="0" w:color="auto"/>
            <w:right w:val="none" w:sz="0" w:space="0" w:color="auto"/>
          </w:divBdr>
        </w:div>
        <w:div w:id="1908344377">
          <w:marLeft w:val="547"/>
          <w:marRight w:val="0"/>
          <w:marTop w:val="154"/>
          <w:marBottom w:val="0"/>
          <w:divBdr>
            <w:top w:val="none" w:sz="0" w:space="0" w:color="auto"/>
            <w:left w:val="none" w:sz="0" w:space="0" w:color="auto"/>
            <w:bottom w:val="none" w:sz="0" w:space="0" w:color="auto"/>
            <w:right w:val="none" w:sz="0" w:space="0" w:color="auto"/>
          </w:divBdr>
        </w:div>
        <w:div w:id="1310284081">
          <w:marLeft w:val="547"/>
          <w:marRight w:val="0"/>
          <w:marTop w:val="154"/>
          <w:marBottom w:val="0"/>
          <w:divBdr>
            <w:top w:val="none" w:sz="0" w:space="0" w:color="auto"/>
            <w:left w:val="none" w:sz="0" w:space="0" w:color="auto"/>
            <w:bottom w:val="none" w:sz="0" w:space="0" w:color="auto"/>
            <w:right w:val="none" w:sz="0" w:space="0" w:color="auto"/>
          </w:divBdr>
        </w:div>
      </w:divsChild>
    </w:div>
    <w:div w:id="1630474668">
      <w:bodyDiv w:val="1"/>
      <w:marLeft w:val="0"/>
      <w:marRight w:val="0"/>
      <w:marTop w:val="0"/>
      <w:marBottom w:val="0"/>
      <w:divBdr>
        <w:top w:val="none" w:sz="0" w:space="0" w:color="auto"/>
        <w:left w:val="none" w:sz="0" w:space="0" w:color="auto"/>
        <w:bottom w:val="none" w:sz="0" w:space="0" w:color="auto"/>
        <w:right w:val="none" w:sz="0" w:space="0" w:color="auto"/>
      </w:divBdr>
      <w:divsChild>
        <w:div w:id="1584803186">
          <w:marLeft w:val="547"/>
          <w:marRight w:val="0"/>
          <w:marTop w:val="144"/>
          <w:marBottom w:val="0"/>
          <w:divBdr>
            <w:top w:val="none" w:sz="0" w:space="0" w:color="auto"/>
            <w:left w:val="none" w:sz="0" w:space="0" w:color="auto"/>
            <w:bottom w:val="none" w:sz="0" w:space="0" w:color="auto"/>
            <w:right w:val="none" w:sz="0" w:space="0" w:color="auto"/>
          </w:divBdr>
        </w:div>
        <w:div w:id="300766211">
          <w:marLeft w:val="547"/>
          <w:marRight w:val="0"/>
          <w:marTop w:val="144"/>
          <w:marBottom w:val="0"/>
          <w:divBdr>
            <w:top w:val="none" w:sz="0" w:space="0" w:color="auto"/>
            <w:left w:val="none" w:sz="0" w:space="0" w:color="auto"/>
            <w:bottom w:val="none" w:sz="0" w:space="0" w:color="auto"/>
            <w:right w:val="none" w:sz="0" w:space="0" w:color="auto"/>
          </w:divBdr>
        </w:div>
        <w:div w:id="306403280">
          <w:marLeft w:val="547"/>
          <w:marRight w:val="0"/>
          <w:marTop w:val="144"/>
          <w:marBottom w:val="0"/>
          <w:divBdr>
            <w:top w:val="none" w:sz="0" w:space="0" w:color="auto"/>
            <w:left w:val="none" w:sz="0" w:space="0" w:color="auto"/>
            <w:bottom w:val="none" w:sz="0" w:space="0" w:color="auto"/>
            <w:right w:val="none" w:sz="0" w:space="0" w:color="auto"/>
          </w:divBdr>
        </w:div>
        <w:div w:id="1823230283">
          <w:marLeft w:val="1094"/>
          <w:marRight w:val="0"/>
          <w:marTop w:val="125"/>
          <w:marBottom w:val="0"/>
          <w:divBdr>
            <w:top w:val="none" w:sz="0" w:space="0" w:color="auto"/>
            <w:left w:val="none" w:sz="0" w:space="0" w:color="auto"/>
            <w:bottom w:val="none" w:sz="0" w:space="0" w:color="auto"/>
            <w:right w:val="none" w:sz="0" w:space="0" w:color="auto"/>
          </w:divBdr>
        </w:div>
      </w:divsChild>
    </w:div>
    <w:div w:id="1633443679">
      <w:bodyDiv w:val="1"/>
      <w:marLeft w:val="0"/>
      <w:marRight w:val="0"/>
      <w:marTop w:val="0"/>
      <w:marBottom w:val="0"/>
      <w:divBdr>
        <w:top w:val="none" w:sz="0" w:space="0" w:color="auto"/>
        <w:left w:val="none" w:sz="0" w:space="0" w:color="auto"/>
        <w:bottom w:val="none" w:sz="0" w:space="0" w:color="auto"/>
        <w:right w:val="none" w:sz="0" w:space="0" w:color="auto"/>
      </w:divBdr>
      <w:divsChild>
        <w:div w:id="1977298461">
          <w:marLeft w:val="547"/>
          <w:marRight w:val="0"/>
          <w:marTop w:val="154"/>
          <w:marBottom w:val="0"/>
          <w:divBdr>
            <w:top w:val="none" w:sz="0" w:space="0" w:color="auto"/>
            <w:left w:val="none" w:sz="0" w:space="0" w:color="auto"/>
            <w:bottom w:val="none" w:sz="0" w:space="0" w:color="auto"/>
            <w:right w:val="none" w:sz="0" w:space="0" w:color="auto"/>
          </w:divBdr>
        </w:div>
        <w:div w:id="510099220">
          <w:marLeft w:val="547"/>
          <w:marRight w:val="0"/>
          <w:marTop w:val="154"/>
          <w:marBottom w:val="0"/>
          <w:divBdr>
            <w:top w:val="none" w:sz="0" w:space="0" w:color="auto"/>
            <w:left w:val="none" w:sz="0" w:space="0" w:color="auto"/>
            <w:bottom w:val="none" w:sz="0" w:space="0" w:color="auto"/>
            <w:right w:val="none" w:sz="0" w:space="0" w:color="auto"/>
          </w:divBdr>
        </w:div>
        <w:div w:id="1659453261">
          <w:marLeft w:val="547"/>
          <w:marRight w:val="0"/>
          <w:marTop w:val="154"/>
          <w:marBottom w:val="0"/>
          <w:divBdr>
            <w:top w:val="none" w:sz="0" w:space="0" w:color="auto"/>
            <w:left w:val="none" w:sz="0" w:space="0" w:color="auto"/>
            <w:bottom w:val="none" w:sz="0" w:space="0" w:color="auto"/>
            <w:right w:val="none" w:sz="0" w:space="0" w:color="auto"/>
          </w:divBdr>
        </w:div>
        <w:div w:id="432091332">
          <w:marLeft w:val="547"/>
          <w:marRight w:val="0"/>
          <w:marTop w:val="154"/>
          <w:marBottom w:val="0"/>
          <w:divBdr>
            <w:top w:val="none" w:sz="0" w:space="0" w:color="auto"/>
            <w:left w:val="none" w:sz="0" w:space="0" w:color="auto"/>
            <w:bottom w:val="none" w:sz="0" w:space="0" w:color="auto"/>
            <w:right w:val="none" w:sz="0" w:space="0" w:color="auto"/>
          </w:divBdr>
        </w:div>
      </w:divsChild>
    </w:div>
    <w:div w:id="1665549966">
      <w:bodyDiv w:val="1"/>
      <w:marLeft w:val="0"/>
      <w:marRight w:val="0"/>
      <w:marTop w:val="0"/>
      <w:marBottom w:val="0"/>
      <w:divBdr>
        <w:top w:val="none" w:sz="0" w:space="0" w:color="auto"/>
        <w:left w:val="none" w:sz="0" w:space="0" w:color="auto"/>
        <w:bottom w:val="none" w:sz="0" w:space="0" w:color="auto"/>
        <w:right w:val="none" w:sz="0" w:space="0" w:color="auto"/>
      </w:divBdr>
      <w:divsChild>
        <w:div w:id="280187010">
          <w:marLeft w:val="547"/>
          <w:marRight w:val="0"/>
          <w:marTop w:val="154"/>
          <w:marBottom w:val="0"/>
          <w:divBdr>
            <w:top w:val="none" w:sz="0" w:space="0" w:color="auto"/>
            <w:left w:val="none" w:sz="0" w:space="0" w:color="auto"/>
            <w:bottom w:val="none" w:sz="0" w:space="0" w:color="auto"/>
            <w:right w:val="none" w:sz="0" w:space="0" w:color="auto"/>
          </w:divBdr>
        </w:div>
        <w:div w:id="770473426">
          <w:marLeft w:val="547"/>
          <w:marRight w:val="0"/>
          <w:marTop w:val="154"/>
          <w:marBottom w:val="0"/>
          <w:divBdr>
            <w:top w:val="none" w:sz="0" w:space="0" w:color="auto"/>
            <w:left w:val="none" w:sz="0" w:space="0" w:color="auto"/>
            <w:bottom w:val="none" w:sz="0" w:space="0" w:color="auto"/>
            <w:right w:val="none" w:sz="0" w:space="0" w:color="auto"/>
          </w:divBdr>
        </w:div>
        <w:div w:id="8677617">
          <w:marLeft w:val="547"/>
          <w:marRight w:val="0"/>
          <w:marTop w:val="154"/>
          <w:marBottom w:val="0"/>
          <w:divBdr>
            <w:top w:val="none" w:sz="0" w:space="0" w:color="auto"/>
            <w:left w:val="none" w:sz="0" w:space="0" w:color="auto"/>
            <w:bottom w:val="none" w:sz="0" w:space="0" w:color="auto"/>
            <w:right w:val="none" w:sz="0" w:space="0" w:color="auto"/>
          </w:divBdr>
        </w:div>
        <w:div w:id="175534571">
          <w:marLeft w:val="547"/>
          <w:marRight w:val="0"/>
          <w:marTop w:val="154"/>
          <w:marBottom w:val="0"/>
          <w:divBdr>
            <w:top w:val="none" w:sz="0" w:space="0" w:color="auto"/>
            <w:left w:val="none" w:sz="0" w:space="0" w:color="auto"/>
            <w:bottom w:val="none" w:sz="0" w:space="0" w:color="auto"/>
            <w:right w:val="none" w:sz="0" w:space="0" w:color="auto"/>
          </w:divBdr>
        </w:div>
      </w:divsChild>
    </w:div>
    <w:div w:id="1756824023">
      <w:bodyDiv w:val="1"/>
      <w:marLeft w:val="0"/>
      <w:marRight w:val="0"/>
      <w:marTop w:val="0"/>
      <w:marBottom w:val="0"/>
      <w:divBdr>
        <w:top w:val="none" w:sz="0" w:space="0" w:color="auto"/>
        <w:left w:val="none" w:sz="0" w:space="0" w:color="auto"/>
        <w:bottom w:val="none" w:sz="0" w:space="0" w:color="auto"/>
        <w:right w:val="none" w:sz="0" w:space="0" w:color="auto"/>
      </w:divBdr>
      <w:divsChild>
        <w:div w:id="1379891783">
          <w:marLeft w:val="547"/>
          <w:marRight w:val="0"/>
          <w:marTop w:val="154"/>
          <w:marBottom w:val="0"/>
          <w:divBdr>
            <w:top w:val="none" w:sz="0" w:space="0" w:color="auto"/>
            <w:left w:val="none" w:sz="0" w:space="0" w:color="auto"/>
            <w:bottom w:val="none" w:sz="0" w:space="0" w:color="auto"/>
            <w:right w:val="none" w:sz="0" w:space="0" w:color="auto"/>
          </w:divBdr>
        </w:div>
        <w:div w:id="846292391">
          <w:marLeft w:val="547"/>
          <w:marRight w:val="0"/>
          <w:marTop w:val="154"/>
          <w:marBottom w:val="0"/>
          <w:divBdr>
            <w:top w:val="none" w:sz="0" w:space="0" w:color="auto"/>
            <w:left w:val="none" w:sz="0" w:space="0" w:color="auto"/>
            <w:bottom w:val="none" w:sz="0" w:space="0" w:color="auto"/>
            <w:right w:val="none" w:sz="0" w:space="0" w:color="auto"/>
          </w:divBdr>
        </w:div>
        <w:div w:id="1611743543">
          <w:marLeft w:val="547"/>
          <w:marRight w:val="0"/>
          <w:marTop w:val="154"/>
          <w:marBottom w:val="0"/>
          <w:divBdr>
            <w:top w:val="none" w:sz="0" w:space="0" w:color="auto"/>
            <w:left w:val="none" w:sz="0" w:space="0" w:color="auto"/>
            <w:bottom w:val="none" w:sz="0" w:space="0" w:color="auto"/>
            <w:right w:val="none" w:sz="0" w:space="0" w:color="auto"/>
          </w:divBdr>
        </w:div>
      </w:divsChild>
    </w:div>
    <w:div w:id="1815023633">
      <w:bodyDiv w:val="1"/>
      <w:marLeft w:val="0"/>
      <w:marRight w:val="0"/>
      <w:marTop w:val="0"/>
      <w:marBottom w:val="0"/>
      <w:divBdr>
        <w:top w:val="none" w:sz="0" w:space="0" w:color="auto"/>
        <w:left w:val="none" w:sz="0" w:space="0" w:color="auto"/>
        <w:bottom w:val="none" w:sz="0" w:space="0" w:color="auto"/>
        <w:right w:val="none" w:sz="0" w:space="0" w:color="auto"/>
      </w:divBdr>
      <w:divsChild>
        <w:div w:id="899823252">
          <w:marLeft w:val="547"/>
          <w:marRight w:val="0"/>
          <w:marTop w:val="154"/>
          <w:marBottom w:val="0"/>
          <w:divBdr>
            <w:top w:val="none" w:sz="0" w:space="0" w:color="auto"/>
            <w:left w:val="none" w:sz="0" w:space="0" w:color="auto"/>
            <w:bottom w:val="none" w:sz="0" w:space="0" w:color="auto"/>
            <w:right w:val="none" w:sz="0" w:space="0" w:color="auto"/>
          </w:divBdr>
        </w:div>
        <w:div w:id="1758206218">
          <w:marLeft w:val="547"/>
          <w:marRight w:val="0"/>
          <w:marTop w:val="154"/>
          <w:marBottom w:val="0"/>
          <w:divBdr>
            <w:top w:val="none" w:sz="0" w:space="0" w:color="auto"/>
            <w:left w:val="none" w:sz="0" w:space="0" w:color="auto"/>
            <w:bottom w:val="none" w:sz="0" w:space="0" w:color="auto"/>
            <w:right w:val="none" w:sz="0" w:space="0" w:color="auto"/>
          </w:divBdr>
        </w:div>
        <w:div w:id="667441565">
          <w:marLeft w:val="547"/>
          <w:marRight w:val="0"/>
          <w:marTop w:val="154"/>
          <w:marBottom w:val="0"/>
          <w:divBdr>
            <w:top w:val="none" w:sz="0" w:space="0" w:color="auto"/>
            <w:left w:val="none" w:sz="0" w:space="0" w:color="auto"/>
            <w:bottom w:val="none" w:sz="0" w:space="0" w:color="auto"/>
            <w:right w:val="none" w:sz="0" w:space="0" w:color="auto"/>
          </w:divBdr>
        </w:div>
      </w:divsChild>
    </w:div>
    <w:div w:id="1817063547">
      <w:bodyDiv w:val="1"/>
      <w:marLeft w:val="0"/>
      <w:marRight w:val="0"/>
      <w:marTop w:val="0"/>
      <w:marBottom w:val="0"/>
      <w:divBdr>
        <w:top w:val="none" w:sz="0" w:space="0" w:color="auto"/>
        <w:left w:val="none" w:sz="0" w:space="0" w:color="auto"/>
        <w:bottom w:val="none" w:sz="0" w:space="0" w:color="auto"/>
        <w:right w:val="none" w:sz="0" w:space="0" w:color="auto"/>
      </w:divBdr>
      <w:divsChild>
        <w:div w:id="964316309">
          <w:marLeft w:val="547"/>
          <w:marRight w:val="0"/>
          <w:marTop w:val="154"/>
          <w:marBottom w:val="0"/>
          <w:divBdr>
            <w:top w:val="none" w:sz="0" w:space="0" w:color="auto"/>
            <w:left w:val="none" w:sz="0" w:space="0" w:color="auto"/>
            <w:bottom w:val="none" w:sz="0" w:space="0" w:color="auto"/>
            <w:right w:val="none" w:sz="0" w:space="0" w:color="auto"/>
          </w:divBdr>
        </w:div>
        <w:div w:id="105471291">
          <w:marLeft w:val="547"/>
          <w:marRight w:val="0"/>
          <w:marTop w:val="154"/>
          <w:marBottom w:val="0"/>
          <w:divBdr>
            <w:top w:val="none" w:sz="0" w:space="0" w:color="auto"/>
            <w:left w:val="none" w:sz="0" w:space="0" w:color="auto"/>
            <w:bottom w:val="none" w:sz="0" w:space="0" w:color="auto"/>
            <w:right w:val="none" w:sz="0" w:space="0" w:color="auto"/>
          </w:divBdr>
        </w:div>
        <w:div w:id="1033699587">
          <w:marLeft w:val="547"/>
          <w:marRight w:val="0"/>
          <w:marTop w:val="154"/>
          <w:marBottom w:val="0"/>
          <w:divBdr>
            <w:top w:val="none" w:sz="0" w:space="0" w:color="auto"/>
            <w:left w:val="none" w:sz="0" w:space="0" w:color="auto"/>
            <w:bottom w:val="none" w:sz="0" w:space="0" w:color="auto"/>
            <w:right w:val="none" w:sz="0" w:space="0" w:color="auto"/>
          </w:divBdr>
        </w:div>
        <w:div w:id="1568567414">
          <w:marLeft w:val="547"/>
          <w:marRight w:val="0"/>
          <w:marTop w:val="154"/>
          <w:marBottom w:val="0"/>
          <w:divBdr>
            <w:top w:val="none" w:sz="0" w:space="0" w:color="auto"/>
            <w:left w:val="none" w:sz="0" w:space="0" w:color="auto"/>
            <w:bottom w:val="none" w:sz="0" w:space="0" w:color="auto"/>
            <w:right w:val="none" w:sz="0" w:space="0" w:color="auto"/>
          </w:divBdr>
        </w:div>
        <w:div w:id="24907803">
          <w:marLeft w:val="547"/>
          <w:marRight w:val="0"/>
          <w:marTop w:val="154"/>
          <w:marBottom w:val="0"/>
          <w:divBdr>
            <w:top w:val="none" w:sz="0" w:space="0" w:color="auto"/>
            <w:left w:val="none" w:sz="0" w:space="0" w:color="auto"/>
            <w:bottom w:val="none" w:sz="0" w:space="0" w:color="auto"/>
            <w:right w:val="none" w:sz="0" w:space="0" w:color="auto"/>
          </w:divBdr>
        </w:div>
      </w:divsChild>
    </w:div>
    <w:div w:id="2040351223">
      <w:bodyDiv w:val="1"/>
      <w:marLeft w:val="0"/>
      <w:marRight w:val="0"/>
      <w:marTop w:val="0"/>
      <w:marBottom w:val="0"/>
      <w:divBdr>
        <w:top w:val="none" w:sz="0" w:space="0" w:color="auto"/>
        <w:left w:val="none" w:sz="0" w:space="0" w:color="auto"/>
        <w:bottom w:val="none" w:sz="0" w:space="0" w:color="auto"/>
        <w:right w:val="none" w:sz="0" w:space="0" w:color="auto"/>
      </w:divBdr>
      <w:divsChild>
        <w:div w:id="2116249455">
          <w:marLeft w:val="547"/>
          <w:marRight w:val="0"/>
          <w:marTop w:val="154"/>
          <w:marBottom w:val="0"/>
          <w:divBdr>
            <w:top w:val="none" w:sz="0" w:space="0" w:color="auto"/>
            <w:left w:val="none" w:sz="0" w:space="0" w:color="auto"/>
            <w:bottom w:val="none" w:sz="0" w:space="0" w:color="auto"/>
            <w:right w:val="none" w:sz="0" w:space="0" w:color="auto"/>
          </w:divBdr>
        </w:div>
        <w:div w:id="746465155">
          <w:marLeft w:val="547"/>
          <w:marRight w:val="0"/>
          <w:marTop w:val="154"/>
          <w:marBottom w:val="0"/>
          <w:divBdr>
            <w:top w:val="none" w:sz="0" w:space="0" w:color="auto"/>
            <w:left w:val="none" w:sz="0" w:space="0" w:color="auto"/>
            <w:bottom w:val="none" w:sz="0" w:space="0" w:color="auto"/>
            <w:right w:val="none" w:sz="0" w:space="0" w:color="auto"/>
          </w:divBdr>
        </w:div>
        <w:div w:id="161863484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607</Words>
  <Characters>3462</Characters>
  <Application>Microsoft Office Word</Application>
  <DocSecurity>0</DocSecurity>
  <Lines>28</Lines>
  <Paragraphs>8</Paragraphs>
  <ScaleCrop>false</ScaleCrop>
  <Company>Microsoft</Company>
  <LinksUpToDate>false</LinksUpToDate>
  <CharactersWithSpaces>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dc:creator>
  <cp:lastModifiedBy>Administrator</cp:lastModifiedBy>
  <cp:revision>3</cp:revision>
  <cp:lastPrinted>2016-09-18T07:05:00Z</cp:lastPrinted>
  <dcterms:created xsi:type="dcterms:W3CDTF">2016-09-26T13:41:00Z</dcterms:created>
  <dcterms:modified xsi:type="dcterms:W3CDTF">2016-09-26T14:36:00Z</dcterms:modified>
</cp:coreProperties>
</file>